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AD" w:rsidRPr="008432C9" w:rsidRDefault="00CE1ACF" w:rsidP="008432C9">
      <w:pPr>
        <w:pStyle w:val="Sansinterligne"/>
        <w:jc w:val="center"/>
        <w:rPr>
          <w:rFonts w:ascii="Times New Roman" w:hAnsi="Times New Roman" w:cs="Times New Roman"/>
          <w:b/>
          <w:sz w:val="28"/>
          <w:szCs w:val="28"/>
          <w:u w:val="single"/>
        </w:rPr>
      </w:pPr>
      <w:r w:rsidRPr="008432C9">
        <w:rPr>
          <w:rFonts w:ascii="Times New Roman" w:hAnsi="Times New Roman" w:cs="Times New Roman"/>
          <w:b/>
          <w:sz w:val="28"/>
          <w:szCs w:val="28"/>
          <w:u w:val="single"/>
        </w:rPr>
        <w:t>D'une guerre à l'autre:</w:t>
      </w:r>
      <w:r w:rsidR="00D62C27" w:rsidRPr="008432C9">
        <w:rPr>
          <w:rFonts w:ascii="Times New Roman" w:hAnsi="Times New Roman" w:cs="Times New Roman"/>
          <w:b/>
          <w:sz w:val="28"/>
          <w:szCs w:val="28"/>
          <w:u w:val="single"/>
        </w:rPr>
        <w:t xml:space="preserve"> l'Intervention Alliée en Russie en 1918</w:t>
      </w:r>
    </w:p>
    <w:p w:rsidR="00CE1ACF" w:rsidRPr="004E1AB9" w:rsidRDefault="00CE1ACF" w:rsidP="00DE5278">
      <w:pPr>
        <w:pStyle w:val="Sansinterligne"/>
        <w:jc w:val="both"/>
        <w:rPr>
          <w:rFonts w:ascii="Times New Roman" w:hAnsi="Times New Roman" w:cs="Times New Roman"/>
          <w:sz w:val="24"/>
          <w:szCs w:val="24"/>
        </w:rPr>
      </w:pPr>
    </w:p>
    <w:p w:rsidR="00CE1ACF" w:rsidRPr="004E1AB9" w:rsidRDefault="00CE1ACF" w:rsidP="00DE5278">
      <w:pPr>
        <w:pStyle w:val="Sansinterligne"/>
        <w:jc w:val="both"/>
        <w:rPr>
          <w:rFonts w:ascii="Times New Roman" w:hAnsi="Times New Roman" w:cs="Times New Roman"/>
          <w:sz w:val="24"/>
          <w:szCs w:val="24"/>
        </w:rPr>
      </w:pPr>
      <w:r w:rsidRPr="004E1AB9">
        <w:rPr>
          <w:rFonts w:ascii="Times New Roman" w:hAnsi="Times New Roman" w:cs="Times New Roman"/>
          <w:noProof/>
          <w:sz w:val="24"/>
          <w:szCs w:val="24"/>
          <w:lang w:eastAsia="fr-FR"/>
        </w:rPr>
        <w:drawing>
          <wp:inline distT="0" distB="0" distL="0" distR="0">
            <wp:extent cx="5913918" cy="2806995"/>
            <wp:effectExtent l="19050" t="0" r="0" b="0"/>
            <wp:docPr id="1" name="Image 1" descr="https://www.wsws.org/asset/ff2b413a-9fcb-4759-ac9e-a13e871c033D/image.jpg?rendition=image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sws.org/asset/ff2b413a-9fcb-4759-ac9e-a13e871c033D/image.jpg?rendition=image480"/>
                    <pic:cNvPicPr>
                      <a:picLocks noChangeAspect="1" noChangeArrowheads="1"/>
                    </pic:cNvPicPr>
                  </pic:nvPicPr>
                  <pic:blipFill>
                    <a:blip r:embed="rId7"/>
                    <a:srcRect/>
                    <a:stretch>
                      <a:fillRect/>
                    </a:stretch>
                  </pic:blipFill>
                  <pic:spPr bwMode="auto">
                    <a:xfrm>
                      <a:off x="0" y="0"/>
                      <a:ext cx="5913296" cy="2806700"/>
                    </a:xfrm>
                    <a:prstGeom prst="rect">
                      <a:avLst/>
                    </a:prstGeom>
                    <a:noFill/>
                    <a:ln w="9525">
                      <a:noFill/>
                      <a:miter lim="800000"/>
                      <a:headEnd/>
                      <a:tailEnd/>
                    </a:ln>
                  </pic:spPr>
                </pic:pic>
              </a:graphicData>
            </a:graphic>
          </wp:inline>
        </w:drawing>
      </w:r>
    </w:p>
    <w:p w:rsidR="00A25377" w:rsidRPr="00715C7C" w:rsidRDefault="00715C7C" w:rsidP="00DE5278">
      <w:pPr>
        <w:pStyle w:val="Sansinterligne"/>
        <w:jc w:val="both"/>
        <w:rPr>
          <w:rFonts w:ascii="Times New Roman" w:hAnsi="Times New Roman" w:cs="Times New Roman"/>
          <w:i/>
          <w:sz w:val="24"/>
          <w:szCs w:val="24"/>
        </w:rPr>
      </w:pPr>
      <w:r>
        <w:rPr>
          <w:rFonts w:ascii="Times New Roman" w:hAnsi="Times New Roman" w:cs="Times New Roman"/>
          <w:i/>
          <w:sz w:val="24"/>
          <w:szCs w:val="24"/>
        </w:rPr>
        <w:t>P</w:t>
      </w:r>
      <w:r w:rsidR="00F575BF" w:rsidRPr="00715C7C">
        <w:rPr>
          <w:rFonts w:ascii="Times New Roman" w:hAnsi="Times New Roman" w:cs="Times New Roman"/>
          <w:i/>
          <w:sz w:val="24"/>
          <w:szCs w:val="24"/>
        </w:rPr>
        <w:t>hoto</w:t>
      </w:r>
      <w:r w:rsidR="00CE1ACF" w:rsidRPr="00715C7C">
        <w:rPr>
          <w:rFonts w:ascii="Times New Roman" w:hAnsi="Times New Roman" w:cs="Times New Roman"/>
          <w:i/>
          <w:sz w:val="24"/>
          <w:szCs w:val="24"/>
        </w:rPr>
        <w:t xml:space="preserve">: </w:t>
      </w:r>
      <w:r w:rsidR="00F575BF" w:rsidRPr="00715C7C">
        <w:rPr>
          <w:rFonts w:ascii="Times New Roman" w:hAnsi="Times New Roman" w:cs="Times New Roman"/>
          <w:i/>
          <w:sz w:val="24"/>
          <w:szCs w:val="24"/>
        </w:rPr>
        <w:t>WSW</w:t>
      </w:r>
    </w:p>
    <w:p w:rsidR="00A25377" w:rsidRPr="004E1AB9" w:rsidRDefault="00A25377" w:rsidP="00DE5278">
      <w:pPr>
        <w:pStyle w:val="Sansinterligne"/>
        <w:jc w:val="both"/>
        <w:rPr>
          <w:rFonts w:ascii="Times New Roman" w:hAnsi="Times New Roman" w:cs="Times New Roman"/>
          <w:sz w:val="24"/>
          <w:szCs w:val="24"/>
        </w:rPr>
      </w:pPr>
    </w:p>
    <w:p w:rsidR="00A25377" w:rsidRPr="004E1AB9" w:rsidRDefault="005C0596"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C</w:t>
      </w:r>
      <w:r w:rsidR="00A25377" w:rsidRPr="004E1AB9">
        <w:rPr>
          <w:rFonts w:ascii="Times New Roman" w:hAnsi="Times New Roman" w:cs="Times New Roman"/>
          <w:sz w:val="24"/>
          <w:szCs w:val="24"/>
        </w:rPr>
        <w:t xml:space="preserve">es dernières années furent l'occasion de </w:t>
      </w:r>
      <w:r w:rsidR="000B6A66" w:rsidRPr="004E1AB9">
        <w:rPr>
          <w:rFonts w:ascii="Times New Roman" w:hAnsi="Times New Roman" w:cs="Times New Roman"/>
          <w:sz w:val="24"/>
          <w:szCs w:val="24"/>
        </w:rPr>
        <w:t>commémorer les événements majeurs du XXème siècle</w:t>
      </w:r>
      <w:r w:rsidR="00A25377" w:rsidRPr="004E1AB9">
        <w:rPr>
          <w:rFonts w:ascii="Times New Roman" w:hAnsi="Times New Roman" w:cs="Times New Roman"/>
          <w:sz w:val="24"/>
          <w:szCs w:val="24"/>
        </w:rPr>
        <w:t xml:space="preserve">, 2014 </w:t>
      </w:r>
      <w:r w:rsidR="00D62C27" w:rsidRPr="004E1AB9">
        <w:rPr>
          <w:rFonts w:ascii="Times New Roman" w:hAnsi="Times New Roman" w:cs="Times New Roman"/>
          <w:sz w:val="24"/>
          <w:szCs w:val="24"/>
        </w:rPr>
        <w:t>fut le centenaire</w:t>
      </w:r>
      <w:r w:rsidR="00A25377" w:rsidRPr="004E1AB9">
        <w:rPr>
          <w:rFonts w:ascii="Times New Roman" w:hAnsi="Times New Roman" w:cs="Times New Roman"/>
          <w:sz w:val="24"/>
          <w:szCs w:val="24"/>
        </w:rPr>
        <w:t xml:space="preserve"> de la Première Guerre Mondiale, 2017 </w:t>
      </w:r>
      <w:r w:rsidR="000B6A66" w:rsidRPr="004E1AB9">
        <w:rPr>
          <w:rFonts w:ascii="Times New Roman" w:hAnsi="Times New Roman" w:cs="Times New Roman"/>
          <w:sz w:val="24"/>
          <w:szCs w:val="24"/>
        </w:rPr>
        <w:t>celui des Révolutions Russes;</w:t>
      </w:r>
      <w:r w:rsidR="00A25377" w:rsidRPr="004E1AB9">
        <w:rPr>
          <w:rFonts w:ascii="Times New Roman" w:hAnsi="Times New Roman" w:cs="Times New Roman"/>
          <w:sz w:val="24"/>
          <w:szCs w:val="24"/>
        </w:rPr>
        <w:t xml:space="preserve"> 2018 sera l'occasion de commémorer </w:t>
      </w:r>
      <w:r w:rsidR="00D62C27" w:rsidRPr="004E1AB9">
        <w:rPr>
          <w:rFonts w:ascii="Times New Roman" w:hAnsi="Times New Roman" w:cs="Times New Roman"/>
          <w:sz w:val="24"/>
          <w:szCs w:val="24"/>
        </w:rPr>
        <w:t xml:space="preserve">le centenaire de </w:t>
      </w:r>
      <w:r w:rsidR="00A25377" w:rsidRPr="004E1AB9">
        <w:rPr>
          <w:rFonts w:ascii="Times New Roman" w:hAnsi="Times New Roman" w:cs="Times New Roman"/>
          <w:sz w:val="24"/>
          <w:szCs w:val="24"/>
        </w:rPr>
        <w:t>l'Armistice. Cependant 1918 fut également l'année d'un événement majeur mais méconnu même au sein des pays concernés: l'Intervention Alliée en Russie.</w:t>
      </w:r>
    </w:p>
    <w:p w:rsidR="00A967F6" w:rsidRPr="004E1AB9" w:rsidRDefault="005016BE" w:rsidP="00DE5278">
      <w:pPr>
        <w:pStyle w:val="Sansinterligne"/>
        <w:jc w:val="both"/>
        <w:rPr>
          <w:rFonts w:ascii="Times New Roman" w:hAnsi="Times New Roman" w:cs="Times New Roman"/>
          <w:sz w:val="24"/>
          <w:szCs w:val="24"/>
        </w:rPr>
      </w:pPr>
      <w:r>
        <w:rPr>
          <w:rFonts w:ascii="Times New Roman" w:hAnsi="Times New Roman" w:cs="Times New Roman"/>
          <w:sz w:val="24"/>
          <w:szCs w:val="24"/>
        </w:rPr>
        <w:t>Dans le contexte actuel de tensions avec la Russie, il est curieux de constater que b</w:t>
      </w:r>
      <w:r w:rsidR="000B6A66" w:rsidRPr="004E1AB9">
        <w:rPr>
          <w:rFonts w:ascii="Times New Roman" w:hAnsi="Times New Roman" w:cs="Times New Roman"/>
          <w:sz w:val="24"/>
          <w:szCs w:val="24"/>
        </w:rPr>
        <w:t>eaucoup d'O</w:t>
      </w:r>
      <w:r w:rsidR="00A25377" w:rsidRPr="004E1AB9">
        <w:rPr>
          <w:rFonts w:ascii="Times New Roman" w:hAnsi="Times New Roman" w:cs="Times New Roman"/>
          <w:sz w:val="24"/>
          <w:szCs w:val="24"/>
        </w:rPr>
        <w:t xml:space="preserve">ccidentaux ignorent que leurs armées nationales se déployèrent </w:t>
      </w:r>
      <w:r w:rsidR="000F1D47">
        <w:rPr>
          <w:rFonts w:ascii="Times New Roman" w:hAnsi="Times New Roman" w:cs="Times New Roman"/>
          <w:sz w:val="24"/>
          <w:szCs w:val="24"/>
        </w:rPr>
        <w:t>un jour sur le sol russe</w:t>
      </w:r>
      <w:r w:rsidR="00A25377" w:rsidRPr="004E1AB9">
        <w:rPr>
          <w:rFonts w:ascii="Times New Roman" w:hAnsi="Times New Roman" w:cs="Times New Roman"/>
          <w:sz w:val="24"/>
          <w:szCs w:val="24"/>
        </w:rPr>
        <w:t xml:space="preserve">. </w:t>
      </w:r>
      <w:r w:rsidR="00DE5278" w:rsidRPr="004E1AB9">
        <w:rPr>
          <w:rFonts w:ascii="Times New Roman" w:hAnsi="Times New Roman" w:cs="Times New Roman"/>
          <w:sz w:val="24"/>
          <w:szCs w:val="24"/>
        </w:rPr>
        <w:t>L'historiographie soviétique par contre</w:t>
      </w:r>
      <w:r w:rsidR="007565F2" w:rsidRPr="004E1AB9">
        <w:rPr>
          <w:rFonts w:ascii="Times New Roman" w:hAnsi="Times New Roman" w:cs="Times New Roman"/>
          <w:sz w:val="24"/>
          <w:szCs w:val="24"/>
        </w:rPr>
        <w:t>,</w:t>
      </w:r>
      <w:r w:rsidR="00DE5278" w:rsidRPr="004E1AB9">
        <w:rPr>
          <w:rFonts w:ascii="Times New Roman" w:hAnsi="Times New Roman" w:cs="Times New Roman"/>
          <w:sz w:val="24"/>
          <w:szCs w:val="24"/>
        </w:rPr>
        <w:t xml:space="preserve"> a largement instrumentalisé cette épisode dans</w:t>
      </w:r>
      <w:r w:rsidR="00225B63" w:rsidRPr="004E1AB9">
        <w:rPr>
          <w:rFonts w:ascii="Times New Roman" w:hAnsi="Times New Roman" w:cs="Times New Roman"/>
          <w:sz w:val="24"/>
          <w:szCs w:val="24"/>
        </w:rPr>
        <w:t xml:space="preserve"> </w:t>
      </w:r>
      <w:r w:rsidR="008C57B7">
        <w:rPr>
          <w:rFonts w:ascii="Times New Roman" w:hAnsi="Times New Roman" w:cs="Times New Roman"/>
          <w:sz w:val="24"/>
          <w:szCs w:val="24"/>
        </w:rPr>
        <w:t>sa propagande anti-occidentale</w:t>
      </w:r>
      <w:r w:rsidR="008925EC">
        <w:rPr>
          <w:rFonts w:ascii="Times New Roman" w:hAnsi="Times New Roman" w:cs="Times New Roman"/>
          <w:sz w:val="24"/>
          <w:szCs w:val="24"/>
        </w:rPr>
        <w:t>,</w:t>
      </w:r>
      <w:r w:rsidR="008C57B7">
        <w:rPr>
          <w:rFonts w:ascii="Times New Roman" w:hAnsi="Times New Roman" w:cs="Times New Roman"/>
          <w:sz w:val="24"/>
          <w:szCs w:val="24"/>
        </w:rPr>
        <w:t xml:space="preserve"> quitte à </w:t>
      </w:r>
      <w:r w:rsidR="007565F2" w:rsidRPr="004E1AB9">
        <w:rPr>
          <w:rFonts w:ascii="Times New Roman" w:hAnsi="Times New Roman" w:cs="Times New Roman"/>
          <w:sz w:val="24"/>
          <w:szCs w:val="24"/>
        </w:rPr>
        <w:t>écartel</w:t>
      </w:r>
      <w:r w:rsidR="008C57B7">
        <w:rPr>
          <w:rFonts w:ascii="Times New Roman" w:hAnsi="Times New Roman" w:cs="Times New Roman"/>
          <w:sz w:val="24"/>
          <w:szCs w:val="24"/>
        </w:rPr>
        <w:t>er</w:t>
      </w:r>
      <w:r w:rsidR="007565F2" w:rsidRPr="004E1AB9">
        <w:rPr>
          <w:rFonts w:ascii="Times New Roman" w:hAnsi="Times New Roman" w:cs="Times New Roman"/>
          <w:sz w:val="24"/>
          <w:szCs w:val="24"/>
        </w:rPr>
        <w:t xml:space="preserve"> les faits sur le lit de Procuste</w:t>
      </w:r>
      <w:r w:rsidR="008925EC">
        <w:rPr>
          <w:rFonts w:ascii="Times New Roman" w:hAnsi="Times New Roman" w:cs="Times New Roman"/>
          <w:sz w:val="24"/>
          <w:szCs w:val="24"/>
        </w:rPr>
        <w:t xml:space="preserve"> d'une </w:t>
      </w:r>
      <w:r w:rsidR="00225B63" w:rsidRPr="004E1AB9">
        <w:rPr>
          <w:rFonts w:ascii="Times New Roman" w:hAnsi="Times New Roman" w:cs="Times New Roman"/>
          <w:sz w:val="24"/>
          <w:szCs w:val="24"/>
        </w:rPr>
        <w:t xml:space="preserve">conspiration impérialiste </w:t>
      </w:r>
      <w:r w:rsidR="00F575BF">
        <w:rPr>
          <w:rFonts w:ascii="Times New Roman" w:hAnsi="Times New Roman" w:cs="Times New Roman"/>
          <w:sz w:val="24"/>
          <w:szCs w:val="24"/>
        </w:rPr>
        <w:t xml:space="preserve">pour les ajuster à </w:t>
      </w:r>
      <w:r>
        <w:rPr>
          <w:rFonts w:ascii="Times New Roman" w:hAnsi="Times New Roman" w:cs="Times New Roman"/>
          <w:sz w:val="24"/>
          <w:szCs w:val="24"/>
        </w:rPr>
        <w:t>son récit d'une invasion de l'Etat prolétarien naissant par les puissances capitalistes</w:t>
      </w:r>
      <w:r w:rsidR="00F575BF">
        <w:rPr>
          <w:rFonts w:ascii="Times New Roman" w:hAnsi="Times New Roman" w:cs="Times New Roman"/>
          <w:sz w:val="24"/>
          <w:szCs w:val="24"/>
        </w:rPr>
        <w:t>.</w:t>
      </w:r>
    </w:p>
    <w:p w:rsidR="00A25377" w:rsidRPr="004E1AB9" w:rsidRDefault="00A967F6"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 xml:space="preserve">D'autres recherches moins engagées furent par la suite </w:t>
      </w:r>
      <w:r w:rsidR="0020758A" w:rsidRPr="004E1AB9">
        <w:rPr>
          <w:rFonts w:ascii="Times New Roman" w:hAnsi="Times New Roman" w:cs="Times New Roman"/>
          <w:sz w:val="24"/>
          <w:szCs w:val="24"/>
        </w:rPr>
        <w:t>développées</w:t>
      </w:r>
      <w:r w:rsidRPr="004E1AB9">
        <w:rPr>
          <w:rFonts w:ascii="Times New Roman" w:hAnsi="Times New Roman" w:cs="Times New Roman"/>
          <w:sz w:val="24"/>
          <w:szCs w:val="24"/>
        </w:rPr>
        <w:t xml:space="preserve"> </w:t>
      </w:r>
      <w:r w:rsidR="006C78C8">
        <w:rPr>
          <w:rFonts w:ascii="Times New Roman" w:hAnsi="Times New Roman" w:cs="Times New Roman"/>
          <w:sz w:val="24"/>
          <w:szCs w:val="24"/>
        </w:rPr>
        <w:t>non sans</w:t>
      </w:r>
      <w:r w:rsidRPr="004E1AB9">
        <w:rPr>
          <w:rFonts w:ascii="Times New Roman" w:hAnsi="Times New Roman" w:cs="Times New Roman"/>
          <w:sz w:val="24"/>
          <w:szCs w:val="24"/>
        </w:rPr>
        <w:t xml:space="preserve"> </w:t>
      </w:r>
      <w:r w:rsidR="006C78C8">
        <w:rPr>
          <w:rFonts w:ascii="Times New Roman" w:hAnsi="Times New Roman" w:cs="Times New Roman"/>
          <w:sz w:val="24"/>
          <w:szCs w:val="24"/>
        </w:rPr>
        <w:t>insinuer</w:t>
      </w:r>
      <w:r w:rsidRPr="004E1AB9">
        <w:rPr>
          <w:rFonts w:ascii="Times New Roman" w:hAnsi="Times New Roman" w:cs="Times New Roman"/>
          <w:sz w:val="24"/>
          <w:szCs w:val="24"/>
        </w:rPr>
        <w:t xml:space="preserve"> parfois une analogie maladroite entre l'Intervention et les croisades atlantistes du XXIème siècle menées par le</w:t>
      </w:r>
      <w:r w:rsidR="005016BE">
        <w:rPr>
          <w:rFonts w:ascii="Times New Roman" w:hAnsi="Times New Roman" w:cs="Times New Roman"/>
          <w:sz w:val="24"/>
          <w:szCs w:val="24"/>
        </w:rPr>
        <w:t>s mêmes puissances occidentales</w:t>
      </w:r>
      <w:r w:rsidR="000F1D47">
        <w:rPr>
          <w:rFonts w:ascii="Times New Roman" w:hAnsi="Times New Roman" w:cs="Times New Roman"/>
          <w:sz w:val="24"/>
          <w:szCs w:val="24"/>
        </w:rPr>
        <w:t>.</w:t>
      </w:r>
      <w:r w:rsidR="005016BE">
        <w:rPr>
          <w:rFonts w:ascii="Times New Roman" w:hAnsi="Times New Roman" w:cs="Times New Roman"/>
          <w:sz w:val="24"/>
          <w:szCs w:val="24"/>
        </w:rPr>
        <w:t xml:space="preserve"> </w:t>
      </w:r>
    </w:p>
    <w:p w:rsidR="00225B63" w:rsidRPr="004E1AB9" w:rsidRDefault="00AD47C9"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Avant de s'improviser en procureur de l'Intervention, il convient de rappeler qu</w:t>
      </w:r>
      <w:r w:rsidR="008C57B7">
        <w:rPr>
          <w:rFonts w:ascii="Times New Roman" w:hAnsi="Times New Roman" w:cs="Times New Roman"/>
          <w:sz w:val="24"/>
          <w:szCs w:val="24"/>
        </w:rPr>
        <w:t>'elle</w:t>
      </w:r>
      <w:r w:rsidR="00225B63" w:rsidRPr="004E1AB9">
        <w:rPr>
          <w:rFonts w:ascii="Times New Roman" w:hAnsi="Times New Roman" w:cs="Times New Roman"/>
          <w:sz w:val="24"/>
          <w:szCs w:val="24"/>
        </w:rPr>
        <w:t xml:space="preserve"> fut avant tout une </w:t>
      </w:r>
      <w:r w:rsidR="00D62C27" w:rsidRPr="004E1AB9">
        <w:rPr>
          <w:rFonts w:ascii="Times New Roman" w:hAnsi="Times New Roman" w:cs="Times New Roman"/>
          <w:sz w:val="24"/>
          <w:szCs w:val="24"/>
        </w:rPr>
        <w:t>étape</w:t>
      </w:r>
      <w:r w:rsidR="00225B63" w:rsidRPr="004E1AB9">
        <w:rPr>
          <w:rFonts w:ascii="Times New Roman" w:hAnsi="Times New Roman" w:cs="Times New Roman"/>
          <w:sz w:val="24"/>
          <w:szCs w:val="24"/>
        </w:rPr>
        <w:t xml:space="preserve"> et un prolongement de la Première guerre mondiale</w:t>
      </w:r>
      <w:r w:rsidR="009638ED" w:rsidRPr="004E1AB9">
        <w:rPr>
          <w:rFonts w:ascii="Times New Roman" w:hAnsi="Times New Roman" w:cs="Times New Roman"/>
          <w:sz w:val="24"/>
          <w:szCs w:val="24"/>
        </w:rPr>
        <w:t xml:space="preserve"> et de la Révolution russe</w:t>
      </w:r>
      <w:r w:rsidR="00880E6F">
        <w:rPr>
          <w:rFonts w:ascii="Times New Roman" w:hAnsi="Times New Roman" w:cs="Times New Roman"/>
          <w:sz w:val="24"/>
          <w:szCs w:val="24"/>
        </w:rPr>
        <w:t>.</w:t>
      </w:r>
    </w:p>
    <w:p w:rsidR="0086169C" w:rsidRDefault="0086169C" w:rsidP="00DE5278">
      <w:pPr>
        <w:pStyle w:val="Sansinterligne"/>
        <w:jc w:val="both"/>
        <w:rPr>
          <w:rFonts w:ascii="Times New Roman" w:hAnsi="Times New Roman" w:cs="Times New Roman"/>
          <w:sz w:val="24"/>
          <w:szCs w:val="24"/>
          <w:u w:val="single"/>
        </w:rPr>
      </w:pPr>
    </w:p>
    <w:p w:rsidR="00225B63" w:rsidRPr="004E1AB9" w:rsidRDefault="00225B63" w:rsidP="00DE5278">
      <w:pPr>
        <w:pStyle w:val="Sansinterligne"/>
        <w:jc w:val="both"/>
        <w:rPr>
          <w:rFonts w:ascii="Times New Roman" w:hAnsi="Times New Roman" w:cs="Times New Roman"/>
          <w:sz w:val="24"/>
          <w:szCs w:val="24"/>
          <w:u w:val="single"/>
        </w:rPr>
      </w:pPr>
      <w:r w:rsidRPr="004E1AB9">
        <w:rPr>
          <w:rFonts w:ascii="Times New Roman" w:hAnsi="Times New Roman" w:cs="Times New Roman"/>
          <w:sz w:val="24"/>
          <w:szCs w:val="24"/>
          <w:u w:val="single"/>
        </w:rPr>
        <w:t>1/ L'effondrement de l'alliance de revers</w:t>
      </w:r>
    </w:p>
    <w:p w:rsidR="00225B63" w:rsidRPr="004E1AB9" w:rsidRDefault="00225B63" w:rsidP="00DE5278">
      <w:pPr>
        <w:pStyle w:val="Sansinterligne"/>
        <w:jc w:val="both"/>
        <w:rPr>
          <w:rFonts w:ascii="Times New Roman" w:hAnsi="Times New Roman" w:cs="Times New Roman"/>
          <w:sz w:val="24"/>
          <w:szCs w:val="24"/>
        </w:rPr>
      </w:pPr>
    </w:p>
    <w:p w:rsidR="00225B63" w:rsidRPr="004E1AB9" w:rsidRDefault="00225B63"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Durant le conflit qui ravageait l'Europe au début du XXème siècle, l'Entente conclue entre la France, la Grande-Bretagne et la Russie</w:t>
      </w:r>
      <w:r w:rsidR="00EA3158" w:rsidRPr="004E1AB9">
        <w:rPr>
          <w:rFonts w:ascii="Times New Roman" w:hAnsi="Times New Roman" w:cs="Times New Roman"/>
          <w:sz w:val="24"/>
          <w:szCs w:val="24"/>
        </w:rPr>
        <w:t xml:space="preserve"> faisait face aux puissances centrales germaniques qu'elle prenait en étau en répartissant leurs forces sur deux fronts à l'est et à l'ouest. </w:t>
      </w:r>
    </w:p>
    <w:p w:rsidR="00896CBD" w:rsidRPr="004E1AB9" w:rsidRDefault="00EA3158"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La Russie mal préparée pour mener une guerre moderne et prolongée enchaîna les débâcles face aux Allemands tout en se maintenant péniblement dans la guerre. Celle-ci raviva les rancœurs sociales au sein de l'Empire e</w:t>
      </w:r>
      <w:r w:rsidR="0052425F" w:rsidRPr="004E1AB9">
        <w:rPr>
          <w:rFonts w:ascii="Times New Roman" w:hAnsi="Times New Roman" w:cs="Times New Roman"/>
          <w:sz w:val="24"/>
          <w:szCs w:val="24"/>
        </w:rPr>
        <w:t>t déboucha sur une révolution le 10</w:t>
      </w:r>
      <w:r w:rsidRPr="004E1AB9">
        <w:rPr>
          <w:rFonts w:ascii="Times New Roman" w:hAnsi="Times New Roman" w:cs="Times New Roman"/>
          <w:sz w:val="24"/>
          <w:szCs w:val="24"/>
        </w:rPr>
        <w:t xml:space="preserve"> mars 1917 qui mit à bas le régime tsariste, remplacé par un Gouvernement Provi</w:t>
      </w:r>
      <w:r w:rsidR="0052425F" w:rsidRPr="004E1AB9">
        <w:rPr>
          <w:rFonts w:ascii="Times New Roman" w:hAnsi="Times New Roman" w:cs="Times New Roman"/>
          <w:sz w:val="24"/>
          <w:szCs w:val="24"/>
        </w:rPr>
        <w:t>soire qui opta</w:t>
      </w:r>
      <w:r w:rsidR="005C0596" w:rsidRPr="004E1AB9">
        <w:rPr>
          <w:rFonts w:ascii="Times New Roman" w:hAnsi="Times New Roman" w:cs="Times New Roman"/>
          <w:sz w:val="24"/>
          <w:szCs w:val="24"/>
        </w:rPr>
        <w:t xml:space="preserve"> </w:t>
      </w:r>
      <w:r w:rsidR="0052425F" w:rsidRPr="004E1AB9">
        <w:rPr>
          <w:rFonts w:ascii="Times New Roman" w:hAnsi="Times New Roman" w:cs="Times New Roman"/>
          <w:sz w:val="24"/>
          <w:szCs w:val="24"/>
        </w:rPr>
        <w:t xml:space="preserve">pour une </w:t>
      </w:r>
      <w:r w:rsidR="005C0596" w:rsidRPr="004E1AB9">
        <w:rPr>
          <w:rFonts w:ascii="Times New Roman" w:hAnsi="Times New Roman" w:cs="Times New Roman"/>
          <w:sz w:val="24"/>
          <w:szCs w:val="24"/>
        </w:rPr>
        <w:t xml:space="preserve"> poursui</w:t>
      </w:r>
      <w:r w:rsidR="0052425F" w:rsidRPr="004E1AB9">
        <w:rPr>
          <w:rFonts w:ascii="Times New Roman" w:hAnsi="Times New Roman" w:cs="Times New Roman"/>
          <w:sz w:val="24"/>
          <w:szCs w:val="24"/>
        </w:rPr>
        <w:t>t</w:t>
      </w:r>
      <w:r w:rsidR="005C0596" w:rsidRPr="004E1AB9">
        <w:rPr>
          <w:rFonts w:ascii="Times New Roman" w:hAnsi="Times New Roman" w:cs="Times New Roman"/>
          <w:sz w:val="24"/>
          <w:szCs w:val="24"/>
        </w:rPr>
        <w:t>e</w:t>
      </w:r>
      <w:r w:rsidR="0052425F" w:rsidRPr="004E1AB9">
        <w:rPr>
          <w:rFonts w:ascii="Times New Roman" w:hAnsi="Times New Roman" w:cs="Times New Roman"/>
          <w:sz w:val="24"/>
          <w:szCs w:val="24"/>
        </w:rPr>
        <w:t xml:space="preserve"> de</w:t>
      </w:r>
      <w:r w:rsidRPr="004E1AB9">
        <w:rPr>
          <w:rFonts w:ascii="Times New Roman" w:hAnsi="Times New Roman" w:cs="Times New Roman"/>
          <w:sz w:val="24"/>
          <w:szCs w:val="24"/>
        </w:rPr>
        <w:t xml:space="preserve"> l'effort de guerre; on souffle à l'ouest. Cependant pas plus que le Tsar, le nouveau régime ne se révéla apte à redresser la situation. Après des échecs successifs, il finit par être renversé à son tour par le</w:t>
      </w:r>
      <w:r w:rsidR="00DE65FC" w:rsidRPr="004E1AB9">
        <w:rPr>
          <w:rFonts w:ascii="Times New Roman" w:hAnsi="Times New Roman" w:cs="Times New Roman"/>
          <w:sz w:val="24"/>
          <w:szCs w:val="24"/>
        </w:rPr>
        <w:t>s</w:t>
      </w:r>
      <w:r w:rsidRPr="004E1AB9">
        <w:rPr>
          <w:rFonts w:ascii="Times New Roman" w:hAnsi="Times New Roman" w:cs="Times New Roman"/>
          <w:sz w:val="24"/>
          <w:szCs w:val="24"/>
        </w:rPr>
        <w:t xml:space="preserve"> Bolchévik</w:t>
      </w:r>
      <w:r w:rsidR="00DE65FC" w:rsidRPr="004E1AB9">
        <w:rPr>
          <w:rFonts w:ascii="Times New Roman" w:hAnsi="Times New Roman" w:cs="Times New Roman"/>
          <w:sz w:val="24"/>
          <w:szCs w:val="24"/>
        </w:rPr>
        <w:t>s</w:t>
      </w:r>
      <w:r w:rsidRPr="004E1AB9">
        <w:rPr>
          <w:rFonts w:ascii="Times New Roman" w:hAnsi="Times New Roman" w:cs="Times New Roman"/>
          <w:sz w:val="24"/>
          <w:szCs w:val="24"/>
        </w:rPr>
        <w:t xml:space="preserve"> de Lénine </w:t>
      </w:r>
      <w:r w:rsidR="0052425F" w:rsidRPr="004E1AB9">
        <w:rPr>
          <w:rFonts w:ascii="Times New Roman" w:hAnsi="Times New Roman" w:cs="Times New Roman"/>
          <w:sz w:val="24"/>
          <w:szCs w:val="24"/>
        </w:rPr>
        <w:t>le 7</w:t>
      </w:r>
      <w:r w:rsidRPr="004E1AB9">
        <w:rPr>
          <w:rFonts w:ascii="Times New Roman" w:hAnsi="Times New Roman" w:cs="Times New Roman"/>
          <w:sz w:val="24"/>
          <w:szCs w:val="24"/>
        </w:rPr>
        <w:t xml:space="preserve"> novembre 1917 à l'issue d'un putsch</w:t>
      </w:r>
      <w:r w:rsidR="00024BC9" w:rsidRPr="004E1AB9">
        <w:rPr>
          <w:rFonts w:ascii="Times New Roman" w:hAnsi="Times New Roman" w:cs="Times New Roman"/>
          <w:i/>
          <w:sz w:val="24"/>
          <w:szCs w:val="24"/>
        </w:rPr>
        <w:t xml:space="preserve">. </w:t>
      </w:r>
      <w:r w:rsidRPr="004E1AB9">
        <w:rPr>
          <w:rFonts w:ascii="Times New Roman" w:hAnsi="Times New Roman" w:cs="Times New Roman"/>
          <w:sz w:val="24"/>
          <w:szCs w:val="24"/>
        </w:rPr>
        <w:t>Ces derniers, financés par l'Allemagne qui avait en avril assuré leur retour en Russie,</w:t>
      </w:r>
      <w:r w:rsidR="00896CBD" w:rsidRPr="004E1AB9">
        <w:rPr>
          <w:rFonts w:ascii="Times New Roman" w:hAnsi="Times New Roman" w:cs="Times New Roman"/>
          <w:sz w:val="24"/>
          <w:szCs w:val="24"/>
        </w:rPr>
        <w:t xml:space="preserve"> et </w:t>
      </w:r>
      <w:r w:rsidR="003C79E2" w:rsidRPr="004E1AB9">
        <w:rPr>
          <w:rFonts w:ascii="Times New Roman" w:hAnsi="Times New Roman" w:cs="Times New Roman"/>
          <w:sz w:val="24"/>
          <w:szCs w:val="24"/>
        </w:rPr>
        <w:lastRenderedPageBreak/>
        <w:t xml:space="preserve">appelant </w:t>
      </w:r>
      <w:r w:rsidR="00896CBD" w:rsidRPr="004E1AB9">
        <w:rPr>
          <w:rFonts w:ascii="Times New Roman" w:hAnsi="Times New Roman" w:cs="Times New Roman"/>
          <w:sz w:val="24"/>
          <w:szCs w:val="24"/>
        </w:rPr>
        <w:t>à une cessation des hostilités, promulguèrent</w:t>
      </w:r>
      <w:r w:rsidR="00DE65FC" w:rsidRPr="004E1AB9">
        <w:rPr>
          <w:rFonts w:ascii="Times New Roman" w:hAnsi="Times New Roman" w:cs="Times New Roman"/>
          <w:sz w:val="24"/>
          <w:szCs w:val="24"/>
        </w:rPr>
        <w:t xml:space="preserve"> aussitôt</w:t>
      </w:r>
      <w:r w:rsidR="00896CBD" w:rsidRPr="004E1AB9">
        <w:rPr>
          <w:rFonts w:ascii="Times New Roman" w:hAnsi="Times New Roman" w:cs="Times New Roman"/>
          <w:sz w:val="24"/>
          <w:szCs w:val="24"/>
        </w:rPr>
        <w:t xml:space="preserve"> le décret sur la paix </w:t>
      </w:r>
      <w:r w:rsidR="003C79E2" w:rsidRPr="004E1AB9">
        <w:rPr>
          <w:rFonts w:ascii="Times New Roman" w:hAnsi="Times New Roman" w:cs="Times New Roman"/>
          <w:sz w:val="24"/>
          <w:szCs w:val="24"/>
        </w:rPr>
        <w:t>incitant</w:t>
      </w:r>
      <w:r w:rsidR="00896CBD" w:rsidRPr="004E1AB9">
        <w:rPr>
          <w:rFonts w:ascii="Times New Roman" w:hAnsi="Times New Roman" w:cs="Times New Roman"/>
          <w:sz w:val="24"/>
          <w:szCs w:val="24"/>
        </w:rPr>
        <w:t xml:space="preserve"> les belligérants à mettre fin aux combats pour une paix sans annexions tout en menaçant de susciter </w:t>
      </w:r>
      <w:r w:rsidR="00DD43C3" w:rsidRPr="004E1AB9">
        <w:rPr>
          <w:rFonts w:ascii="Times New Roman" w:hAnsi="Times New Roman" w:cs="Times New Roman"/>
          <w:sz w:val="24"/>
          <w:szCs w:val="24"/>
        </w:rPr>
        <w:t>des</w:t>
      </w:r>
      <w:r w:rsidR="00896CBD" w:rsidRPr="004E1AB9">
        <w:rPr>
          <w:rFonts w:ascii="Times New Roman" w:hAnsi="Times New Roman" w:cs="Times New Roman"/>
          <w:sz w:val="24"/>
          <w:szCs w:val="24"/>
        </w:rPr>
        <w:t xml:space="preserve"> soulèvement</w:t>
      </w:r>
      <w:r w:rsidR="00DD43C3" w:rsidRPr="004E1AB9">
        <w:rPr>
          <w:rFonts w:ascii="Times New Roman" w:hAnsi="Times New Roman" w:cs="Times New Roman"/>
          <w:sz w:val="24"/>
          <w:szCs w:val="24"/>
        </w:rPr>
        <w:t>s</w:t>
      </w:r>
      <w:r w:rsidR="00896CBD" w:rsidRPr="004E1AB9">
        <w:rPr>
          <w:rFonts w:ascii="Times New Roman" w:hAnsi="Times New Roman" w:cs="Times New Roman"/>
          <w:sz w:val="24"/>
          <w:szCs w:val="24"/>
        </w:rPr>
        <w:t xml:space="preserve"> </w:t>
      </w:r>
      <w:r w:rsidR="00DD43C3" w:rsidRPr="004E1AB9">
        <w:rPr>
          <w:rFonts w:ascii="Times New Roman" w:hAnsi="Times New Roman" w:cs="Times New Roman"/>
          <w:sz w:val="24"/>
          <w:szCs w:val="24"/>
        </w:rPr>
        <w:t>populaires</w:t>
      </w:r>
      <w:r w:rsidR="00896CBD" w:rsidRPr="004E1AB9">
        <w:rPr>
          <w:rFonts w:ascii="Times New Roman" w:hAnsi="Times New Roman" w:cs="Times New Roman"/>
          <w:sz w:val="24"/>
          <w:szCs w:val="24"/>
        </w:rPr>
        <w:t xml:space="preserve"> contre leur propre gouvernement</w:t>
      </w:r>
      <w:r w:rsidR="00DE65FC" w:rsidRPr="004E1AB9">
        <w:rPr>
          <w:rFonts w:ascii="Times New Roman" w:hAnsi="Times New Roman" w:cs="Times New Roman"/>
          <w:sz w:val="24"/>
          <w:szCs w:val="24"/>
        </w:rPr>
        <w:t xml:space="preserve"> en cas de refus</w:t>
      </w:r>
      <w:r w:rsidR="00896CBD" w:rsidRPr="004E1AB9">
        <w:rPr>
          <w:rFonts w:ascii="Times New Roman" w:hAnsi="Times New Roman" w:cs="Times New Roman"/>
          <w:sz w:val="24"/>
          <w:szCs w:val="24"/>
        </w:rPr>
        <w:t>. L'Allemagne répond</w:t>
      </w:r>
      <w:r w:rsidR="00310867">
        <w:rPr>
          <w:rFonts w:ascii="Times New Roman" w:hAnsi="Times New Roman" w:cs="Times New Roman"/>
          <w:sz w:val="24"/>
          <w:szCs w:val="24"/>
        </w:rPr>
        <w:t>it</w:t>
      </w:r>
      <w:r w:rsidR="00896CBD" w:rsidRPr="004E1AB9">
        <w:rPr>
          <w:rFonts w:ascii="Times New Roman" w:hAnsi="Times New Roman" w:cs="Times New Roman"/>
          <w:sz w:val="24"/>
          <w:szCs w:val="24"/>
        </w:rPr>
        <w:t xml:space="preserve"> </w:t>
      </w:r>
      <w:r w:rsidR="00C112E3">
        <w:rPr>
          <w:rFonts w:ascii="Times New Roman" w:hAnsi="Times New Roman" w:cs="Times New Roman"/>
          <w:sz w:val="24"/>
          <w:szCs w:val="24"/>
        </w:rPr>
        <w:t>"</w:t>
      </w:r>
      <w:r w:rsidR="00896CBD" w:rsidRPr="004E1AB9">
        <w:rPr>
          <w:rFonts w:ascii="Times New Roman" w:hAnsi="Times New Roman" w:cs="Times New Roman"/>
          <w:sz w:val="24"/>
          <w:szCs w:val="24"/>
        </w:rPr>
        <w:t>favorablement</w:t>
      </w:r>
      <w:r w:rsidR="00C112E3">
        <w:rPr>
          <w:rFonts w:ascii="Times New Roman" w:hAnsi="Times New Roman" w:cs="Times New Roman"/>
          <w:sz w:val="24"/>
          <w:szCs w:val="24"/>
        </w:rPr>
        <w:t>"</w:t>
      </w:r>
      <w:r w:rsidR="00896CBD" w:rsidRPr="004E1AB9">
        <w:rPr>
          <w:rFonts w:ascii="Times New Roman" w:hAnsi="Times New Roman" w:cs="Times New Roman"/>
          <w:sz w:val="24"/>
          <w:szCs w:val="24"/>
        </w:rPr>
        <w:t xml:space="preserve"> à ces appels et un armistice </w:t>
      </w:r>
      <w:r w:rsidR="00310867">
        <w:rPr>
          <w:rFonts w:ascii="Times New Roman" w:hAnsi="Times New Roman" w:cs="Times New Roman"/>
          <w:sz w:val="24"/>
          <w:szCs w:val="24"/>
        </w:rPr>
        <w:t>fut</w:t>
      </w:r>
      <w:r w:rsidR="00896CBD" w:rsidRPr="004E1AB9">
        <w:rPr>
          <w:rFonts w:ascii="Times New Roman" w:hAnsi="Times New Roman" w:cs="Times New Roman"/>
          <w:sz w:val="24"/>
          <w:szCs w:val="24"/>
        </w:rPr>
        <w:t xml:space="preserve"> conclu. Ce qui pour les Allemands constituait la dernière chance de gagner et pour les Bolchéviks le prélude d'une révolution mondiale, fut pour les Alliés le pire revers de la guerre.</w:t>
      </w:r>
    </w:p>
    <w:p w:rsidR="00896CBD" w:rsidRPr="004E1AB9" w:rsidRDefault="00896CBD" w:rsidP="00DE5278">
      <w:pPr>
        <w:pStyle w:val="Sansinterligne"/>
        <w:jc w:val="both"/>
        <w:rPr>
          <w:rFonts w:ascii="Times New Roman" w:hAnsi="Times New Roman" w:cs="Times New Roman"/>
          <w:sz w:val="24"/>
          <w:szCs w:val="24"/>
        </w:rPr>
      </w:pPr>
    </w:p>
    <w:p w:rsidR="00896CBD" w:rsidRPr="004E1AB9" w:rsidRDefault="00896CBD"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L'armistice permit aux Allemands de transférer des divisions supplémentaires sur le front ouest. Cependant une méfiance mutuelle s'ins</w:t>
      </w:r>
      <w:r w:rsidR="00024C11" w:rsidRPr="004E1AB9">
        <w:rPr>
          <w:rFonts w:ascii="Times New Roman" w:hAnsi="Times New Roman" w:cs="Times New Roman"/>
          <w:sz w:val="24"/>
          <w:szCs w:val="24"/>
        </w:rPr>
        <w:t>inua</w:t>
      </w:r>
      <w:r w:rsidRPr="004E1AB9">
        <w:rPr>
          <w:rFonts w:ascii="Times New Roman" w:hAnsi="Times New Roman" w:cs="Times New Roman"/>
          <w:sz w:val="24"/>
          <w:szCs w:val="24"/>
        </w:rPr>
        <w:t xml:space="preserve"> dans leurs rapports avec les Bolchéviks </w:t>
      </w:r>
      <w:r w:rsidR="00024BC9" w:rsidRPr="004E1AB9">
        <w:rPr>
          <w:rFonts w:ascii="Times New Roman" w:hAnsi="Times New Roman" w:cs="Times New Roman"/>
          <w:sz w:val="24"/>
          <w:szCs w:val="24"/>
        </w:rPr>
        <w:t xml:space="preserve">désormais pris dans un </w:t>
      </w:r>
      <w:r w:rsidR="002E6F73" w:rsidRPr="004E1AB9">
        <w:rPr>
          <w:rFonts w:ascii="Times New Roman" w:hAnsi="Times New Roman" w:cs="Times New Roman"/>
          <w:sz w:val="24"/>
          <w:szCs w:val="24"/>
        </w:rPr>
        <w:t>"</w:t>
      </w:r>
      <w:r w:rsidR="00024BC9" w:rsidRPr="004E1AB9">
        <w:rPr>
          <w:rFonts w:ascii="Times New Roman" w:hAnsi="Times New Roman" w:cs="Times New Roman"/>
          <w:sz w:val="24"/>
          <w:szCs w:val="24"/>
        </w:rPr>
        <w:t>triangle dramatique</w:t>
      </w:r>
      <w:r w:rsidR="002E6F73" w:rsidRPr="004E1AB9">
        <w:rPr>
          <w:rFonts w:ascii="Times New Roman" w:hAnsi="Times New Roman" w:cs="Times New Roman"/>
          <w:sz w:val="24"/>
          <w:szCs w:val="24"/>
        </w:rPr>
        <w:t>"</w:t>
      </w:r>
      <w:r w:rsidR="00024BC9" w:rsidRPr="004E1AB9">
        <w:rPr>
          <w:rFonts w:ascii="Times New Roman" w:hAnsi="Times New Roman" w:cs="Times New Roman"/>
          <w:sz w:val="24"/>
          <w:szCs w:val="24"/>
        </w:rPr>
        <w:t xml:space="preserve"> entre Allemands et Alliés.</w:t>
      </w:r>
    </w:p>
    <w:p w:rsidR="000B6A66" w:rsidRPr="004E1AB9" w:rsidRDefault="00024BC9"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Ces derniers</w:t>
      </w:r>
      <w:r w:rsidR="00896CBD" w:rsidRPr="004E1AB9">
        <w:rPr>
          <w:rFonts w:ascii="Times New Roman" w:hAnsi="Times New Roman" w:cs="Times New Roman"/>
          <w:sz w:val="24"/>
          <w:szCs w:val="24"/>
        </w:rPr>
        <w:t xml:space="preserve">, qui n'ignoraient rien des intelligences entre Bolchéviks et Allemands furent hostiles à la révolution. </w:t>
      </w:r>
      <w:r w:rsidR="00DE65FC" w:rsidRPr="004E1AB9">
        <w:rPr>
          <w:rFonts w:ascii="Times New Roman" w:hAnsi="Times New Roman" w:cs="Times New Roman"/>
          <w:sz w:val="24"/>
          <w:szCs w:val="24"/>
        </w:rPr>
        <w:t>Le décret sur la paix, la dénonciation des accords Sykes-Picot et l'annulation des emprunts par le nouveau gouvernement confortèrent leurs</w:t>
      </w:r>
      <w:r w:rsidR="0044091E" w:rsidRPr="004E1AB9">
        <w:rPr>
          <w:rFonts w:ascii="Times New Roman" w:hAnsi="Times New Roman" w:cs="Times New Roman"/>
          <w:sz w:val="24"/>
          <w:szCs w:val="24"/>
        </w:rPr>
        <w:t xml:space="preserve"> préjugés.</w:t>
      </w:r>
      <w:r w:rsidR="00DE65FC" w:rsidRPr="004E1AB9">
        <w:rPr>
          <w:rFonts w:ascii="Times New Roman" w:hAnsi="Times New Roman" w:cs="Times New Roman"/>
          <w:sz w:val="24"/>
          <w:szCs w:val="24"/>
        </w:rPr>
        <w:t xml:space="preserve"> </w:t>
      </w:r>
      <w:r w:rsidR="009025D7" w:rsidRPr="004E1AB9">
        <w:rPr>
          <w:rFonts w:ascii="Times New Roman" w:hAnsi="Times New Roman" w:cs="Times New Roman"/>
          <w:sz w:val="24"/>
          <w:szCs w:val="24"/>
        </w:rPr>
        <w:t>Par leurs représentants diplomatiques sur place, i</w:t>
      </w:r>
      <w:r w:rsidR="00896CBD" w:rsidRPr="004E1AB9">
        <w:rPr>
          <w:rFonts w:ascii="Times New Roman" w:hAnsi="Times New Roman" w:cs="Times New Roman"/>
          <w:sz w:val="24"/>
          <w:szCs w:val="24"/>
        </w:rPr>
        <w:t xml:space="preserve">ls s'orientèrent donc vers les forces </w:t>
      </w:r>
      <w:r w:rsidR="00B52C8F" w:rsidRPr="004E1AB9">
        <w:rPr>
          <w:rFonts w:ascii="Times New Roman" w:hAnsi="Times New Roman" w:cs="Times New Roman"/>
          <w:sz w:val="24"/>
          <w:szCs w:val="24"/>
        </w:rPr>
        <w:t>antibolchéviques</w:t>
      </w:r>
      <w:r w:rsidR="00896CBD" w:rsidRPr="004E1AB9">
        <w:rPr>
          <w:rFonts w:ascii="Times New Roman" w:hAnsi="Times New Roman" w:cs="Times New Roman"/>
          <w:sz w:val="24"/>
          <w:szCs w:val="24"/>
        </w:rPr>
        <w:t xml:space="preserve"> qui s'organisaient en Ukraine au sein de l'Armée des Volontaires du général Alexeïev qu'ils financèrent</w:t>
      </w:r>
      <w:r w:rsidR="009025D7" w:rsidRPr="004E1AB9">
        <w:rPr>
          <w:rFonts w:ascii="Times New Roman" w:hAnsi="Times New Roman" w:cs="Times New Roman"/>
          <w:sz w:val="24"/>
          <w:szCs w:val="24"/>
        </w:rPr>
        <w:t>.</w:t>
      </w:r>
      <w:r w:rsidR="00EB5860" w:rsidRPr="004E1AB9">
        <w:rPr>
          <w:rFonts w:ascii="Times New Roman" w:hAnsi="Times New Roman" w:cs="Times New Roman"/>
          <w:sz w:val="24"/>
          <w:szCs w:val="24"/>
        </w:rPr>
        <w:t xml:space="preserve"> Leur situation était </w:t>
      </w:r>
      <w:r w:rsidR="006E7180">
        <w:rPr>
          <w:rFonts w:ascii="Times New Roman" w:hAnsi="Times New Roman" w:cs="Times New Roman"/>
          <w:sz w:val="24"/>
          <w:szCs w:val="24"/>
        </w:rPr>
        <w:t>critique</w:t>
      </w:r>
      <w:r w:rsidR="00EB5860" w:rsidRPr="004E1AB9">
        <w:rPr>
          <w:rFonts w:ascii="Times New Roman" w:hAnsi="Times New Roman" w:cs="Times New Roman"/>
          <w:sz w:val="24"/>
          <w:szCs w:val="24"/>
        </w:rPr>
        <w:t>: un déploiement massif des divisions allemandes de l'est vers l'ouest aurait infligé le coup de grâce aux Alliés qui résistaient depuis plus de 3 ans à la pression allemande. La réunion des représent</w:t>
      </w:r>
      <w:r w:rsidR="00CF6172" w:rsidRPr="004E1AB9">
        <w:rPr>
          <w:rFonts w:ascii="Times New Roman" w:hAnsi="Times New Roman" w:cs="Times New Roman"/>
          <w:sz w:val="24"/>
          <w:szCs w:val="24"/>
        </w:rPr>
        <w:t>ants Alliés le 23 décembre 1917,</w:t>
      </w:r>
      <w:r w:rsidR="00EB5860" w:rsidRPr="004E1AB9">
        <w:rPr>
          <w:rFonts w:ascii="Times New Roman" w:hAnsi="Times New Roman" w:cs="Times New Roman"/>
          <w:sz w:val="24"/>
          <w:szCs w:val="24"/>
        </w:rPr>
        <w:t xml:space="preserve"> déboucha sur la Convention franco-britannique. </w:t>
      </w:r>
    </w:p>
    <w:p w:rsidR="000B6A66" w:rsidRPr="004E1AB9" w:rsidRDefault="000B6A66" w:rsidP="00DE5278">
      <w:pPr>
        <w:pStyle w:val="Sansinterligne"/>
        <w:jc w:val="both"/>
        <w:rPr>
          <w:rFonts w:ascii="Times New Roman" w:hAnsi="Times New Roman" w:cs="Times New Roman"/>
          <w:sz w:val="24"/>
          <w:szCs w:val="24"/>
        </w:rPr>
      </w:pPr>
    </w:p>
    <w:p w:rsidR="00DE65FC" w:rsidRPr="004E1AB9" w:rsidRDefault="00EB5860"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 xml:space="preserve">Celle-ci, </w:t>
      </w:r>
      <w:r w:rsidR="00051C4A" w:rsidRPr="004E1AB9">
        <w:rPr>
          <w:rFonts w:ascii="Times New Roman" w:hAnsi="Times New Roman" w:cs="Times New Roman"/>
          <w:sz w:val="24"/>
          <w:szCs w:val="24"/>
        </w:rPr>
        <w:t xml:space="preserve">fixa en 3 étapes </w:t>
      </w:r>
      <w:r w:rsidRPr="004E1AB9">
        <w:rPr>
          <w:rFonts w:ascii="Times New Roman" w:hAnsi="Times New Roman" w:cs="Times New Roman"/>
          <w:sz w:val="24"/>
          <w:szCs w:val="24"/>
        </w:rPr>
        <w:t xml:space="preserve">la démarche des Alliés: le maintien de contacts officieux avec les Bolchéviks, le financement de forces </w:t>
      </w:r>
      <w:r w:rsidR="00B52C8F" w:rsidRPr="004E1AB9">
        <w:rPr>
          <w:rFonts w:ascii="Times New Roman" w:hAnsi="Times New Roman" w:cs="Times New Roman"/>
          <w:sz w:val="24"/>
          <w:szCs w:val="24"/>
        </w:rPr>
        <w:t>antibolchéviques</w:t>
      </w:r>
      <w:r w:rsidRPr="004E1AB9">
        <w:rPr>
          <w:rFonts w:ascii="Times New Roman" w:hAnsi="Times New Roman" w:cs="Times New Roman"/>
          <w:sz w:val="24"/>
          <w:szCs w:val="24"/>
        </w:rPr>
        <w:t xml:space="preserve"> </w:t>
      </w:r>
      <w:r w:rsidR="007B295F">
        <w:rPr>
          <w:rFonts w:ascii="Times New Roman" w:hAnsi="Times New Roman" w:cs="Times New Roman"/>
          <w:sz w:val="24"/>
          <w:szCs w:val="24"/>
        </w:rPr>
        <w:t>pourvu</w:t>
      </w:r>
      <w:r w:rsidRPr="004E1AB9">
        <w:rPr>
          <w:rFonts w:ascii="Times New Roman" w:hAnsi="Times New Roman" w:cs="Times New Roman"/>
          <w:sz w:val="24"/>
          <w:szCs w:val="24"/>
        </w:rPr>
        <w:t xml:space="preserve"> qu'elles so</w:t>
      </w:r>
      <w:r w:rsidR="007B295F">
        <w:rPr>
          <w:rFonts w:ascii="Times New Roman" w:hAnsi="Times New Roman" w:cs="Times New Roman"/>
          <w:sz w:val="24"/>
          <w:szCs w:val="24"/>
        </w:rPr>
        <w:t>ie</w:t>
      </w:r>
      <w:r w:rsidRPr="004E1AB9">
        <w:rPr>
          <w:rFonts w:ascii="Times New Roman" w:hAnsi="Times New Roman" w:cs="Times New Roman"/>
          <w:sz w:val="24"/>
          <w:szCs w:val="24"/>
        </w:rPr>
        <w:t>nt anti-allemandes, et le partage entre Français et Anglais de "zones d'influence" au Caucase</w:t>
      </w:r>
      <w:r w:rsidR="00310867">
        <w:rPr>
          <w:rFonts w:ascii="Times New Roman" w:hAnsi="Times New Roman" w:cs="Times New Roman"/>
          <w:sz w:val="24"/>
          <w:szCs w:val="24"/>
        </w:rPr>
        <w:t>,</w:t>
      </w:r>
      <w:r w:rsidRPr="004E1AB9">
        <w:rPr>
          <w:rFonts w:ascii="Times New Roman" w:hAnsi="Times New Roman" w:cs="Times New Roman"/>
          <w:sz w:val="24"/>
          <w:szCs w:val="24"/>
        </w:rPr>
        <w:t xml:space="preserve"> en Ukraine et dans les pays baltes</w:t>
      </w:r>
      <w:r w:rsidR="00DD43C3" w:rsidRPr="004E1AB9">
        <w:rPr>
          <w:rFonts w:ascii="Times New Roman" w:hAnsi="Times New Roman" w:cs="Times New Roman"/>
          <w:sz w:val="24"/>
          <w:szCs w:val="24"/>
        </w:rPr>
        <w:t>, anciennes provinces de l'empire</w:t>
      </w:r>
      <w:r w:rsidRPr="004E1AB9">
        <w:rPr>
          <w:rFonts w:ascii="Times New Roman" w:hAnsi="Times New Roman" w:cs="Times New Roman"/>
          <w:sz w:val="24"/>
          <w:szCs w:val="24"/>
        </w:rPr>
        <w:t xml:space="preserve">. Ce dernier point fut souvent interprété comme un partage impérialiste </w:t>
      </w:r>
      <w:r w:rsidR="00051C4A" w:rsidRPr="004E1AB9">
        <w:rPr>
          <w:rFonts w:ascii="Times New Roman" w:hAnsi="Times New Roman" w:cs="Times New Roman"/>
          <w:sz w:val="24"/>
          <w:szCs w:val="24"/>
        </w:rPr>
        <w:t>à l'image des accords Sykes-Picot visant à démanteler la Russie. En réalité, il s'agissait d'une réponse à l'effondrement du front est occasionné</w:t>
      </w:r>
      <w:r w:rsidR="00024C11" w:rsidRPr="004E1AB9">
        <w:rPr>
          <w:rFonts w:ascii="Times New Roman" w:hAnsi="Times New Roman" w:cs="Times New Roman"/>
          <w:sz w:val="24"/>
          <w:szCs w:val="24"/>
        </w:rPr>
        <w:t xml:space="preserve">e par </w:t>
      </w:r>
      <w:r w:rsidR="00D73EA6">
        <w:rPr>
          <w:rFonts w:ascii="Times New Roman" w:hAnsi="Times New Roman" w:cs="Times New Roman"/>
          <w:sz w:val="24"/>
          <w:szCs w:val="24"/>
        </w:rPr>
        <w:t>l'insurrection</w:t>
      </w:r>
      <w:r w:rsidR="00024C11" w:rsidRPr="004E1AB9">
        <w:rPr>
          <w:rFonts w:ascii="Times New Roman" w:hAnsi="Times New Roman" w:cs="Times New Roman"/>
          <w:sz w:val="24"/>
          <w:szCs w:val="24"/>
        </w:rPr>
        <w:t xml:space="preserve"> Bolchévique et la débandade des armées russes.</w:t>
      </w:r>
      <w:r w:rsidR="00051C4A" w:rsidRPr="004E1AB9">
        <w:rPr>
          <w:rFonts w:ascii="Times New Roman" w:hAnsi="Times New Roman" w:cs="Times New Roman"/>
          <w:sz w:val="24"/>
          <w:szCs w:val="24"/>
        </w:rPr>
        <w:t xml:space="preserve"> Les territoires concernés étaient d'une importance str</w:t>
      </w:r>
      <w:r w:rsidR="0044091E" w:rsidRPr="004E1AB9">
        <w:rPr>
          <w:rFonts w:ascii="Times New Roman" w:hAnsi="Times New Roman" w:cs="Times New Roman"/>
          <w:sz w:val="24"/>
          <w:szCs w:val="24"/>
        </w:rPr>
        <w:t>atégique vitale. Ceux-ci ayant</w:t>
      </w:r>
      <w:r w:rsidR="0015112F" w:rsidRPr="004E1AB9">
        <w:rPr>
          <w:rFonts w:ascii="Times New Roman" w:hAnsi="Times New Roman" w:cs="Times New Roman"/>
          <w:sz w:val="24"/>
          <w:szCs w:val="24"/>
        </w:rPr>
        <w:t>,</w:t>
      </w:r>
      <w:r w:rsidR="0044091E" w:rsidRPr="004E1AB9">
        <w:rPr>
          <w:rFonts w:ascii="Times New Roman" w:hAnsi="Times New Roman" w:cs="Times New Roman"/>
          <w:sz w:val="24"/>
          <w:szCs w:val="24"/>
        </w:rPr>
        <w:t xml:space="preserve"> à travers leurs autorités locales</w:t>
      </w:r>
      <w:r w:rsidR="0015112F" w:rsidRPr="004E1AB9">
        <w:rPr>
          <w:rFonts w:ascii="Times New Roman" w:hAnsi="Times New Roman" w:cs="Times New Roman"/>
          <w:sz w:val="24"/>
          <w:szCs w:val="24"/>
        </w:rPr>
        <w:t>,</w:t>
      </w:r>
      <w:r w:rsidR="0044091E" w:rsidRPr="004E1AB9">
        <w:rPr>
          <w:rFonts w:ascii="Times New Roman" w:hAnsi="Times New Roman" w:cs="Times New Roman"/>
          <w:sz w:val="24"/>
          <w:szCs w:val="24"/>
        </w:rPr>
        <w:t xml:space="preserve"> fait sécession après le coup d'Etat bolchévik</w:t>
      </w:r>
      <w:r w:rsidR="0015112F" w:rsidRPr="004E1AB9">
        <w:rPr>
          <w:rFonts w:ascii="Times New Roman" w:hAnsi="Times New Roman" w:cs="Times New Roman"/>
          <w:sz w:val="24"/>
          <w:szCs w:val="24"/>
        </w:rPr>
        <w:t>,</w:t>
      </w:r>
      <w:r w:rsidR="0044091E" w:rsidRPr="004E1AB9">
        <w:rPr>
          <w:rFonts w:ascii="Times New Roman" w:hAnsi="Times New Roman" w:cs="Times New Roman"/>
          <w:sz w:val="24"/>
          <w:szCs w:val="24"/>
        </w:rPr>
        <w:t xml:space="preserve"> avaient eux-mêmes procédé au démantèlement de la Russie. Les Alliés cherchèrent à les courtiser mais </w:t>
      </w:r>
      <w:r w:rsidR="00024C11" w:rsidRPr="004E1AB9">
        <w:rPr>
          <w:rFonts w:ascii="Times New Roman" w:hAnsi="Times New Roman" w:cs="Times New Roman"/>
          <w:sz w:val="24"/>
          <w:szCs w:val="24"/>
        </w:rPr>
        <w:t>la pression</w:t>
      </w:r>
      <w:r w:rsidR="0044091E" w:rsidRPr="004E1AB9">
        <w:rPr>
          <w:rFonts w:ascii="Times New Roman" w:hAnsi="Times New Roman" w:cs="Times New Roman"/>
          <w:sz w:val="24"/>
          <w:szCs w:val="24"/>
        </w:rPr>
        <w:t xml:space="preserve"> allemande </w:t>
      </w:r>
      <w:r w:rsidR="0015112F" w:rsidRPr="004E1AB9">
        <w:rPr>
          <w:rFonts w:ascii="Times New Roman" w:hAnsi="Times New Roman" w:cs="Times New Roman"/>
          <w:sz w:val="24"/>
          <w:szCs w:val="24"/>
        </w:rPr>
        <w:t xml:space="preserve">eut le dessus, </w:t>
      </w:r>
      <w:r w:rsidR="0044091E" w:rsidRPr="004E1AB9">
        <w:rPr>
          <w:rFonts w:ascii="Times New Roman" w:hAnsi="Times New Roman" w:cs="Times New Roman"/>
          <w:sz w:val="24"/>
          <w:szCs w:val="24"/>
        </w:rPr>
        <w:t xml:space="preserve">appelant donc une réaction alliée afin </w:t>
      </w:r>
      <w:r w:rsidR="002E6F73" w:rsidRPr="004E1AB9">
        <w:rPr>
          <w:rFonts w:ascii="Times New Roman" w:hAnsi="Times New Roman" w:cs="Times New Roman"/>
          <w:sz w:val="24"/>
          <w:szCs w:val="24"/>
        </w:rPr>
        <w:t xml:space="preserve">que </w:t>
      </w:r>
      <w:r w:rsidR="0015112F" w:rsidRPr="004E1AB9">
        <w:rPr>
          <w:rFonts w:ascii="Times New Roman" w:hAnsi="Times New Roman" w:cs="Times New Roman"/>
          <w:sz w:val="24"/>
          <w:szCs w:val="24"/>
        </w:rPr>
        <w:t>le</w:t>
      </w:r>
      <w:r w:rsidR="0044091E" w:rsidRPr="004E1AB9">
        <w:rPr>
          <w:rFonts w:ascii="Times New Roman" w:hAnsi="Times New Roman" w:cs="Times New Roman"/>
          <w:sz w:val="24"/>
          <w:szCs w:val="24"/>
        </w:rPr>
        <w:t xml:space="preserve"> potentiel stratégique et économiq</w:t>
      </w:r>
      <w:r w:rsidR="00CF6172" w:rsidRPr="004E1AB9">
        <w:rPr>
          <w:rFonts w:ascii="Times New Roman" w:hAnsi="Times New Roman" w:cs="Times New Roman"/>
          <w:sz w:val="24"/>
          <w:szCs w:val="24"/>
        </w:rPr>
        <w:t xml:space="preserve">ue </w:t>
      </w:r>
      <w:r w:rsidR="00310867">
        <w:rPr>
          <w:rFonts w:ascii="Times New Roman" w:hAnsi="Times New Roman" w:cs="Times New Roman"/>
          <w:sz w:val="24"/>
          <w:szCs w:val="24"/>
        </w:rPr>
        <w:t xml:space="preserve">considérable </w:t>
      </w:r>
      <w:r w:rsidR="0015112F" w:rsidRPr="004E1AB9">
        <w:rPr>
          <w:rFonts w:ascii="Times New Roman" w:hAnsi="Times New Roman" w:cs="Times New Roman"/>
          <w:sz w:val="24"/>
          <w:szCs w:val="24"/>
        </w:rPr>
        <w:t xml:space="preserve">qu'offraient ces zones, </w:t>
      </w:r>
      <w:r w:rsidR="00CF6172" w:rsidRPr="004E1AB9">
        <w:rPr>
          <w:rFonts w:ascii="Times New Roman" w:hAnsi="Times New Roman" w:cs="Times New Roman"/>
          <w:sz w:val="24"/>
          <w:szCs w:val="24"/>
        </w:rPr>
        <w:t xml:space="preserve">ne profite pas aux Allemands </w:t>
      </w:r>
      <w:r w:rsidR="006E7180">
        <w:rPr>
          <w:rFonts w:ascii="Times New Roman" w:hAnsi="Times New Roman" w:cs="Times New Roman"/>
          <w:sz w:val="24"/>
          <w:szCs w:val="24"/>
        </w:rPr>
        <w:t>ou</w:t>
      </w:r>
      <w:r w:rsidR="00CF6172" w:rsidRPr="004E1AB9">
        <w:rPr>
          <w:rFonts w:ascii="Times New Roman" w:hAnsi="Times New Roman" w:cs="Times New Roman"/>
          <w:sz w:val="24"/>
          <w:szCs w:val="24"/>
        </w:rPr>
        <w:t xml:space="preserve"> aux Bolchéviks.</w:t>
      </w:r>
    </w:p>
    <w:p w:rsidR="0044091E" w:rsidRPr="004E1AB9" w:rsidRDefault="0044091E" w:rsidP="00DE5278">
      <w:pPr>
        <w:pStyle w:val="Sansinterligne"/>
        <w:jc w:val="both"/>
        <w:rPr>
          <w:rFonts w:ascii="Times New Roman" w:hAnsi="Times New Roman" w:cs="Times New Roman"/>
          <w:sz w:val="24"/>
          <w:szCs w:val="24"/>
        </w:rPr>
      </w:pPr>
    </w:p>
    <w:p w:rsidR="00051C4A" w:rsidRPr="004E1AB9" w:rsidRDefault="00051C4A"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 xml:space="preserve">Cependant cette Convention ne </w:t>
      </w:r>
      <w:r w:rsidR="00D73EA6">
        <w:rPr>
          <w:rFonts w:ascii="Times New Roman" w:hAnsi="Times New Roman" w:cs="Times New Roman"/>
          <w:sz w:val="24"/>
          <w:szCs w:val="24"/>
        </w:rPr>
        <w:t>fut</w:t>
      </w:r>
      <w:r w:rsidRPr="004E1AB9">
        <w:rPr>
          <w:rFonts w:ascii="Times New Roman" w:hAnsi="Times New Roman" w:cs="Times New Roman"/>
          <w:sz w:val="24"/>
          <w:szCs w:val="24"/>
        </w:rPr>
        <w:t xml:space="preserve"> affirmée </w:t>
      </w:r>
      <w:r w:rsidR="00D73EA6">
        <w:rPr>
          <w:rFonts w:ascii="Times New Roman" w:hAnsi="Times New Roman" w:cs="Times New Roman"/>
          <w:sz w:val="24"/>
          <w:szCs w:val="24"/>
        </w:rPr>
        <w:t>qu'en</w:t>
      </w:r>
      <w:r w:rsidRPr="004E1AB9">
        <w:rPr>
          <w:rFonts w:ascii="Times New Roman" w:hAnsi="Times New Roman" w:cs="Times New Roman"/>
          <w:sz w:val="24"/>
          <w:szCs w:val="24"/>
        </w:rPr>
        <w:t xml:space="preserve"> novembre 1918, et l'Intervention </w:t>
      </w:r>
      <w:r w:rsidR="0015112F" w:rsidRPr="004E1AB9">
        <w:rPr>
          <w:rFonts w:ascii="Times New Roman" w:hAnsi="Times New Roman" w:cs="Times New Roman"/>
          <w:sz w:val="24"/>
          <w:szCs w:val="24"/>
        </w:rPr>
        <w:t>découlera</w:t>
      </w:r>
      <w:r w:rsidRPr="004E1AB9">
        <w:rPr>
          <w:rFonts w:ascii="Times New Roman" w:hAnsi="Times New Roman" w:cs="Times New Roman"/>
          <w:sz w:val="24"/>
          <w:szCs w:val="24"/>
        </w:rPr>
        <w:t xml:space="preserve"> en réalité </w:t>
      </w:r>
      <w:r w:rsidR="0015112F" w:rsidRPr="004E1AB9">
        <w:rPr>
          <w:rFonts w:ascii="Times New Roman" w:hAnsi="Times New Roman" w:cs="Times New Roman"/>
          <w:sz w:val="24"/>
          <w:szCs w:val="24"/>
        </w:rPr>
        <w:t xml:space="preserve">d'autres </w:t>
      </w:r>
      <w:r w:rsidR="000B6A66" w:rsidRPr="004E1AB9">
        <w:rPr>
          <w:rFonts w:ascii="Times New Roman" w:hAnsi="Times New Roman" w:cs="Times New Roman"/>
          <w:sz w:val="24"/>
          <w:szCs w:val="24"/>
        </w:rPr>
        <w:t>directives</w:t>
      </w:r>
      <w:r w:rsidR="0015112F" w:rsidRPr="004E1AB9">
        <w:rPr>
          <w:rFonts w:ascii="Times New Roman" w:hAnsi="Times New Roman" w:cs="Times New Roman"/>
          <w:sz w:val="24"/>
          <w:szCs w:val="24"/>
        </w:rPr>
        <w:t xml:space="preserve"> </w:t>
      </w:r>
      <w:r w:rsidRPr="004E1AB9">
        <w:rPr>
          <w:rFonts w:ascii="Times New Roman" w:hAnsi="Times New Roman" w:cs="Times New Roman"/>
          <w:sz w:val="24"/>
          <w:szCs w:val="24"/>
        </w:rPr>
        <w:t xml:space="preserve">prenant la Convention en porte à faux. </w:t>
      </w:r>
    </w:p>
    <w:p w:rsidR="00B47090" w:rsidRPr="004E1AB9" w:rsidRDefault="00051C4A"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 xml:space="preserve">Côté Français, le Ministère de la Défense </w:t>
      </w:r>
      <w:r w:rsidR="00024C11" w:rsidRPr="004E1AB9">
        <w:rPr>
          <w:rFonts w:ascii="Times New Roman" w:hAnsi="Times New Roman" w:cs="Times New Roman"/>
          <w:sz w:val="24"/>
          <w:szCs w:val="24"/>
        </w:rPr>
        <w:t>était enclin à</w:t>
      </w:r>
      <w:r w:rsidRPr="004E1AB9">
        <w:rPr>
          <w:rFonts w:ascii="Times New Roman" w:hAnsi="Times New Roman" w:cs="Times New Roman"/>
          <w:sz w:val="24"/>
          <w:szCs w:val="24"/>
        </w:rPr>
        <w:t xml:space="preserve"> une démarche plus conciliante envers les Bolchéviks en opposition avec le Quai d'Orsay </w:t>
      </w:r>
      <w:r w:rsidR="00D119B4">
        <w:rPr>
          <w:rFonts w:ascii="Times New Roman" w:hAnsi="Times New Roman" w:cs="Times New Roman"/>
          <w:sz w:val="24"/>
          <w:szCs w:val="24"/>
        </w:rPr>
        <w:t>résolu à les renverser</w:t>
      </w:r>
      <w:r w:rsidRPr="004E1AB9">
        <w:rPr>
          <w:rFonts w:ascii="Times New Roman" w:hAnsi="Times New Roman" w:cs="Times New Roman"/>
          <w:sz w:val="24"/>
          <w:szCs w:val="24"/>
        </w:rPr>
        <w:t>.</w:t>
      </w:r>
      <w:r w:rsidR="003500F4" w:rsidRPr="004E1AB9">
        <w:rPr>
          <w:rFonts w:ascii="Times New Roman" w:hAnsi="Times New Roman" w:cs="Times New Roman"/>
          <w:sz w:val="24"/>
          <w:szCs w:val="24"/>
        </w:rPr>
        <w:t xml:space="preserve"> </w:t>
      </w:r>
      <w:r w:rsidRPr="004E1AB9">
        <w:rPr>
          <w:rFonts w:ascii="Times New Roman" w:hAnsi="Times New Roman" w:cs="Times New Roman"/>
          <w:sz w:val="24"/>
          <w:szCs w:val="24"/>
        </w:rPr>
        <w:t xml:space="preserve">En janvier 1918, le mémorandum du 3ème Bureau du Groupe de l'Avant préconisa </w:t>
      </w:r>
      <w:r w:rsidR="0015112F" w:rsidRPr="004E1AB9">
        <w:rPr>
          <w:rFonts w:ascii="Times New Roman" w:hAnsi="Times New Roman" w:cs="Times New Roman"/>
          <w:sz w:val="24"/>
          <w:szCs w:val="24"/>
        </w:rPr>
        <w:t>de remédier à l'effondrement</w:t>
      </w:r>
      <w:r w:rsidR="003500F4" w:rsidRPr="004E1AB9">
        <w:rPr>
          <w:rFonts w:ascii="Times New Roman" w:hAnsi="Times New Roman" w:cs="Times New Roman"/>
          <w:sz w:val="24"/>
          <w:szCs w:val="24"/>
        </w:rPr>
        <w:t xml:space="preserve"> de l'Etat russe </w:t>
      </w:r>
      <w:r w:rsidR="0015112F" w:rsidRPr="004E1AB9">
        <w:rPr>
          <w:rFonts w:ascii="Times New Roman" w:hAnsi="Times New Roman" w:cs="Times New Roman"/>
          <w:sz w:val="24"/>
          <w:szCs w:val="24"/>
        </w:rPr>
        <w:t>en le re</w:t>
      </w:r>
      <w:r w:rsidR="00FA23F4" w:rsidRPr="004E1AB9">
        <w:rPr>
          <w:rFonts w:ascii="Times New Roman" w:hAnsi="Times New Roman" w:cs="Times New Roman"/>
          <w:sz w:val="24"/>
          <w:szCs w:val="24"/>
        </w:rPr>
        <w:t>constituant</w:t>
      </w:r>
      <w:r w:rsidR="0015112F" w:rsidRPr="004E1AB9">
        <w:rPr>
          <w:rFonts w:ascii="Times New Roman" w:hAnsi="Times New Roman" w:cs="Times New Roman"/>
          <w:sz w:val="24"/>
          <w:szCs w:val="24"/>
        </w:rPr>
        <w:t xml:space="preserve"> </w:t>
      </w:r>
      <w:r w:rsidR="003500F4" w:rsidRPr="004E1AB9">
        <w:rPr>
          <w:rFonts w:ascii="Times New Roman" w:hAnsi="Times New Roman" w:cs="Times New Roman"/>
          <w:sz w:val="24"/>
          <w:szCs w:val="24"/>
        </w:rPr>
        <w:t>autour</w:t>
      </w:r>
      <w:r w:rsidR="00CF6172" w:rsidRPr="004E1AB9">
        <w:rPr>
          <w:rFonts w:ascii="Times New Roman" w:hAnsi="Times New Roman" w:cs="Times New Roman"/>
          <w:sz w:val="24"/>
          <w:szCs w:val="24"/>
        </w:rPr>
        <w:t>...</w:t>
      </w:r>
      <w:r w:rsidR="003500F4" w:rsidRPr="004E1AB9">
        <w:rPr>
          <w:rFonts w:ascii="Times New Roman" w:hAnsi="Times New Roman" w:cs="Times New Roman"/>
          <w:sz w:val="24"/>
          <w:szCs w:val="24"/>
        </w:rPr>
        <w:t>des Bolchéviks</w:t>
      </w:r>
      <w:r w:rsidR="0015112F" w:rsidRPr="004E1AB9">
        <w:rPr>
          <w:rFonts w:ascii="Times New Roman" w:hAnsi="Times New Roman" w:cs="Times New Roman"/>
          <w:sz w:val="24"/>
          <w:szCs w:val="24"/>
        </w:rPr>
        <w:t>, ces derniers pouvant être utiles contre les Allemands</w:t>
      </w:r>
      <w:r w:rsidR="00CF6172" w:rsidRPr="004E1AB9">
        <w:rPr>
          <w:rFonts w:ascii="Times New Roman" w:hAnsi="Times New Roman" w:cs="Times New Roman"/>
          <w:sz w:val="24"/>
          <w:szCs w:val="24"/>
        </w:rPr>
        <w:t>;</w:t>
      </w:r>
      <w:r w:rsidR="00B47090" w:rsidRPr="004E1AB9">
        <w:rPr>
          <w:rFonts w:ascii="Times New Roman" w:hAnsi="Times New Roman" w:cs="Times New Roman"/>
          <w:sz w:val="24"/>
          <w:szCs w:val="24"/>
        </w:rPr>
        <w:t xml:space="preserve"> le litige concernant l'annulation des emprunts du temps des</w:t>
      </w:r>
      <w:r w:rsidR="00DE65FC" w:rsidRPr="004E1AB9">
        <w:rPr>
          <w:rFonts w:ascii="Times New Roman" w:hAnsi="Times New Roman" w:cs="Times New Roman"/>
          <w:sz w:val="24"/>
          <w:szCs w:val="24"/>
        </w:rPr>
        <w:t xml:space="preserve"> Tsars devrait attendre.</w:t>
      </w:r>
      <w:r w:rsidR="00B47090" w:rsidRPr="004E1AB9">
        <w:rPr>
          <w:rFonts w:ascii="Times New Roman" w:hAnsi="Times New Roman" w:cs="Times New Roman"/>
          <w:sz w:val="24"/>
          <w:szCs w:val="24"/>
        </w:rPr>
        <w:t xml:space="preserve"> </w:t>
      </w:r>
      <w:r w:rsidR="00DE65FC" w:rsidRPr="004E1AB9">
        <w:rPr>
          <w:rFonts w:ascii="Times New Roman" w:hAnsi="Times New Roman" w:cs="Times New Roman"/>
          <w:sz w:val="24"/>
          <w:szCs w:val="24"/>
        </w:rPr>
        <w:t xml:space="preserve">L'ambassadeur </w:t>
      </w:r>
      <w:r w:rsidR="00256BD1" w:rsidRPr="004E1AB9">
        <w:rPr>
          <w:rFonts w:ascii="Times New Roman" w:hAnsi="Times New Roman" w:cs="Times New Roman"/>
          <w:sz w:val="24"/>
          <w:szCs w:val="24"/>
        </w:rPr>
        <w:t xml:space="preserve">français </w:t>
      </w:r>
      <w:r w:rsidR="00B47090" w:rsidRPr="004E1AB9">
        <w:rPr>
          <w:rFonts w:ascii="Times New Roman" w:hAnsi="Times New Roman" w:cs="Times New Roman"/>
          <w:sz w:val="24"/>
          <w:szCs w:val="24"/>
        </w:rPr>
        <w:t>Noulens</w:t>
      </w:r>
      <w:r w:rsidR="00256BD1" w:rsidRPr="004E1AB9">
        <w:rPr>
          <w:rFonts w:ascii="Times New Roman" w:hAnsi="Times New Roman" w:cs="Times New Roman"/>
          <w:sz w:val="24"/>
          <w:szCs w:val="24"/>
        </w:rPr>
        <w:t>,</w:t>
      </w:r>
      <w:r w:rsidR="00B47090" w:rsidRPr="004E1AB9">
        <w:rPr>
          <w:rFonts w:ascii="Times New Roman" w:hAnsi="Times New Roman" w:cs="Times New Roman"/>
          <w:sz w:val="24"/>
          <w:szCs w:val="24"/>
        </w:rPr>
        <w:t xml:space="preserve"> finit par y consentir</w:t>
      </w:r>
      <w:r w:rsidR="00DE65FC" w:rsidRPr="004E1AB9">
        <w:rPr>
          <w:rFonts w:ascii="Times New Roman" w:hAnsi="Times New Roman" w:cs="Times New Roman"/>
          <w:sz w:val="24"/>
          <w:szCs w:val="24"/>
        </w:rPr>
        <w:t>.</w:t>
      </w:r>
      <w:r w:rsidR="003500F4" w:rsidRPr="004E1AB9">
        <w:rPr>
          <w:rFonts w:ascii="Times New Roman" w:hAnsi="Times New Roman" w:cs="Times New Roman"/>
          <w:sz w:val="24"/>
          <w:szCs w:val="24"/>
        </w:rPr>
        <w:t xml:space="preserve"> </w:t>
      </w:r>
    </w:p>
    <w:p w:rsidR="00BA5881" w:rsidRPr="004E1AB9" w:rsidRDefault="00B47090"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Quant aux Britanniques, le premier ministre Lloyd George reçut en décembre 1917 la visite du directeur de la F</w:t>
      </w:r>
      <w:r w:rsidR="00B52C8F" w:rsidRPr="004E1AB9">
        <w:rPr>
          <w:rFonts w:ascii="Times New Roman" w:hAnsi="Times New Roman" w:cs="Times New Roman"/>
          <w:sz w:val="24"/>
          <w:szCs w:val="24"/>
        </w:rPr>
        <w:t>ed</w:t>
      </w:r>
      <w:r w:rsidRPr="004E1AB9">
        <w:rPr>
          <w:rFonts w:ascii="Times New Roman" w:hAnsi="Times New Roman" w:cs="Times New Roman"/>
          <w:sz w:val="24"/>
          <w:szCs w:val="24"/>
        </w:rPr>
        <w:t>, William Boyce Thompson</w:t>
      </w:r>
      <w:r w:rsidR="0044091E" w:rsidRPr="004E1AB9">
        <w:rPr>
          <w:rFonts w:ascii="Times New Roman" w:hAnsi="Times New Roman" w:cs="Times New Roman"/>
          <w:sz w:val="24"/>
          <w:szCs w:val="24"/>
        </w:rPr>
        <w:t>,</w:t>
      </w:r>
      <w:r w:rsidRPr="004E1AB9">
        <w:rPr>
          <w:rFonts w:ascii="Times New Roman" w:hAnsi="Times New Roman" w:cs="Times New Roman"/>
          <w:sz w:val="24"/>
          <w:szCs w:val="24"/>
        </w:rPr>
        <w:t xml:space="preserve"> de retour de Russie</w:t>
      </w:r>
      <w:r w:rsidR="00D411F6" w:rsidRPr="004E1AB9">
        <w:rPr>
          <w:rFonts w:ascii="Times New Roman" w:hAnsi="Times New Roman" w:cs="Times New Roman"/>
          <w:sz w:val="24"/>
          <w:szCs w:val="24"/>
        </w:rPr>
        <w:t xml:space="preserve"> où il dirigeait la Mission de la Croix-Rouge américaine,</w:t>
      </w:r>
      <w:r w:rsidR="007B295F">
        <w:rPr>
          <w:rFonts w:ascii="Times New Roman" w:hAnsi="Times New Roman" w:cs="Times New Roman"/>
          <w:sz w:val="24"/>
          <w:szCs w:val="24"/>
        </w:rPr>
        <w:t xml:space="preserve"> </w:t>
      </w:r>
      <w:r w:rsidRPr="004E1AB9">
        <w:rPr>
          <w:rFonts w:ascii="Times New Roman" w:hAnsi="Times New Roman" w:cs="Times New Roman"/>
          <w:sz w:val="24"/>
          <w:szCs w:val="24"/>
        </w:rPr>
        <w:t xml:space="preserve">qui lui remit un mémorandum </w:t>
      </w:r>
      <w:r w:rsidR="00AD47C9" w:rsidRPr="004E1AB9">
        <w:rPr>
          <w:rFonts w:ascii="Times New Roman" w:hAnsi="Times New Roman" w:cs="Times New Roman"/>
          <w:sz w:val="24"/>
          <w:szCs w:val="24"/>
        </w:rPr>
        <w:t>exhortant les</w:t>
      </w:r>
      <w:r w:rsidRPr="004E1AB9">
        <w:rPr>
          <w:rFonts w:ascii="Times New Roman" w:hAnsi="Times New Roman" w:cs="Times New Roman"/>
          <w:sz w:val="24"/>
          <w:szCs w:val="24"/>
        </w:rPr>
        <w:t xml:space="preserve"> Alliés</w:t>
      </w:r>
      <w:r w:rsidR="00AD47C9" w:rsidRPr="004E1AB9">
        <w:rPr>
          <w:rFonts w:ascii="Times New Roman" w:hAnsi="Times New Roman" w:cs="Times New Roman"/>
          <w:sz w:val="24"/>
          <w:szCs w:val="24"/>
        </w:rPr>
        <w:t xml:space="preserve"> à soutenir</w:t>
      </w:r>
      <w:r w:rsidRPr="004E1AB9">
        <w:rPr>
          <w:rFonts w:ascii="Times New Roman" w:hAnsi="Times New Roman" w:cs="Times New Roman"/>
          <w:sz w:val="24"/>
          <w:szCs w:val="24"/>
        </w:rPr>
        <w:t xml:space="preserve"> </w:t>
      </w:r>
      <w:r w:rsidR="00AD47C9" w:rsidRPr="004E1AB9">
        <w:rPr>
          <w:rFonts w:ascii="Times New Roman" w:hAnsi="Times New Roman" w:cs="Times New Roman"/>
          <w:sz w:val="24"/>
          <w:szCs w:val="24"/>
        </w:rPr>
        <w:t>les</w:t>
      </w:r>
      <w:r w:rsidRPr="004E1AB9">
        <w:rPr>
          <w:rFonts w:ascii="Times New Roman" w:hAnsi="Times New Roman" w:cs="Times New Roman"/>
          <w:sz w:val="24"/>
          <w:szCs w:val="24"/>
        </w:rPr>
        <w:t xml:space="preserve"> B</w:t>
      </w:r>
      <w:r w:rsidR="0044091E" w:rsidRPr="004E1AB9">
        <w:rPr>
          <w:rFonts w:ascii="Times New Roman" w:hAnsi="Times New Roman" w:cs="Times New Roman"/>
          <w:sz w:val="24"/>
          <w:szCs w:val="24"/>
        </w:rPr>
        <w:t>olchéviks</w:t>
      </w:r>
      <w:r w:rsidRPr="004E1AB9">
        <w:rPr>
          <w:rFonts w:ascii="Times New Roman" w:hAnsi="Times New Roman" w:cs="Times New Roman"/>
          <w:sz w:val="24"/>
          <w:szCs w:val="24"/>
        </w:rPr>
        <w:t xml:space="preserve"> présentés comme les seuls garants d'une victoire contre l'Allemagne et d'une Russie démocratique</w:t>
      </w:r>
      <w:r w:rsidR="00DE65FC" w:rsidRPr="004E1AB9">
        <w:rPr>
          <w:rStyle w:val="Appelnotedebasdep"/>
          <w:rFonts w:ascii="Times New Roman" w:hAnsi="Times New Roman" w:cs="Times New Roman"/>
          <w:sz w:val="24"/>
          <w:szCs w:val="24"/>
        </w:rPr>
        <w:footnoteReference w:id="2"/>
      </w:r>
      <w:r w:rsidRPr="004E1AB9">
        <w:rPr>
          <w:rFonts w:ascii="Times New Roman" w:hAnsi="Times New Roman" w:cs="Times New Roman"/>
          <w:sz w:val="24"/>
          <w:szCs w:val="24"/>
        </w:rPr>
        <w:t xml:space="preserve">. Dès lors Lloyd George opta pour une </w:t>
      </w:r>
      <w:r w:rsidR="00DE65FC" w:rsidRPr="004E1AB9">
        <w:rPr>
          <w:rFonts w:ascii="Times New Roman" w:hAnsi="Times New Roman" w:cs="Times New Roman"/>
          <w:sz w:val="24"/>
          <w:szCs w:val="24"/>
        </w:rPr>
        <w:t xml:space="preserve">posture plus conciliante envers les Bolchéviks qu'il maintint face au Cabinet de Guerre dont le responsable Lord </w:t>
      </w:r>
      <w:r w:rsidR="00DE65FC" w:rsidRPr="004E1AB9">
        <w:rPr>
          <w:rFonts w:ascii="Times New Roman" w:hAnsi="Times New Roman" w:cs="Times New Roman"/>
          <w:sz w:val="24"/>
          <w:szCs w:val="24"/>
        </w:rPr>
        <w:lastRenderedPageBreak/>
        <w:t xml:space="preserve">Milner était </w:t>
      </w:r>
      <w:r w:rsidR="0015112F" w:rsidRPr="004E1AB9">
        <w:rPr>
          <w:rFonts w:ascii="Times New Roman" w:hAnsi="Times New Roman" w:cs="Times New Roman"/>
          <w:sz w:val="24"/>
          <w:szCs w:val="24"/>
        </w:rPr>
        <w:t>partisan</w:t>
      </w:r>
      <w:r w:rsidR="00DE65FC" w:rsidRPr="004E1AB9">
        <w:rPr>
          <w:rFonts w:ascii="Times New Roman" w:hAnsi="Times New Roman" w:cs="Times New Roman"/>
          <w:sz w:val="24"/>
          <w:szCs w:val="24"/>
        </w:rPr>
        <w:t xml:space="preserve"> </w:t>
      </w:r>
      <w:r w:rsidR="0015112F" w:rsidRPr="004E1AB9">
        <w:rPr>
          <w:rFonts w:ascii="Times New Roman" w:hAnsi="Times New Roman" w:cs="Times New Roman"/>
          <w:sz w:val="24"/>
          <w:szCs w:val="24"/>
        </w:rPr>
        <w:t>d'</w:t>
      </w:r>
      <w:r w:rsidR="00DE65FC" w:rsidRPr="004E1AB9">
        <w:rPr>
          <w:rFonts w:ascii="Times New Roman" w:hAnsi="Times New Roman" w:cs="Times New Roman"/>
          <w:sz w:val="24"/>
          <w:szCs w:val="24"/>
        </w:rPr>
        <w:t xml:space="preserve">une croisade </w:t>
      </w:r>
      <w:r w:rsidR="00B52C8F" w:rsidRPr="004E1AB9">
        <w:rPr>
          <w:rFonts w:ascii="Times New Roman" w:hAnsi="Times New Roman" w:cs="Times New Roman"/>
          <w:sz w:val="24"/>
          <w:szCs w:val="24"/>
        </w:rPr>
        <w:t>antibolchévique</w:t>
      </w:r>
      <w:r w:rsidR="00DE65FC" w:rsidRPr="004E1AB9">
        <w:rPr>
          <w:rFonts w:ascii="Times New Roman" w:hAnsi="Times New Roman" w:cs="Times New Roman"/>
          <w:sz w:val="24"/>
          <w:szCs w:val="24"/>
        </w:rPr>
        <w:t xml:space="preserve">. Les Alliés détachèrent auprès du gouvernement bolchévique trois émissaires officieux: Jaques Sadoul pour la France, Lockhart pour l'Angleterre et Raymond Robins pour les Etats-Unis. Ces derniers vont nouer des liens avec le régime </w:t>
      </w:r>
      <w:r w:rsidR="0044091E" w:rsidRPr="004E1AB9">
        <w:rPr>
          <w:rFonts w:ascii="Times New Roman" w:hAnsi="Times New Roman" w:cs="Times New Roman"/>
          <w:sz w:val="24"/>
          <w:szCs w:val="24"/>
        </w:rPr>
        <w:t xml:space="preserve">qui va saisir l'importance de ces diplomates pour les amener à faire prévaloir leurs intérêts </w:t>
      </w:r>
      <w:r w:rsidR="003338B0" w:rsidRPr="004E1AB9">
        <w:rPr>
          <w:rFonts w:ascii="Times New Roman" w:hAnsi="Times New Roman" w:cs="Times New Roman"/>
          <w:sz w:val="24"/>
          <w:szCs w:val="24"/>
        </w:rPr>
        <w:t>auprès des</w:t>
      </w:r>
      <w:r w:rsidR="0044091E" w:rsidRPr="004E1AB9">
        <w:rPr>
          <w:rFonts w:ascii="Times New Roman" w:hAnsi="Times New Roman" w:cs="Times New Roman"/>
          <w:sz w:val="24"/>
          <w:szCs w:val="24"/>
        </w:rPr>
        <w:t xml:space="preserve"> Alliés.</w:t>
      </w:r>
    </w:p>
    <w:p w:rsidR="00051C4A" w:rsidRPr="004E1AB9" w:rsidRDefault="00BA5881"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Notons toutefois qu'en décembre 1</w:t>
      </w:r>
      <w:r w:rsidR="00D62C27" w:rsidRPr="004E1AB9">
        <w:rPr>
          <w:rFonts w:ascii="Times New Roman" w:hAnsi="Times New Roman" w:cs="Times New Roman"/>
          <w:sz w:val="24"/>
          <w:szCs w:val="24"/>
        </w:rPr>
        <w:t>917, Staline ouvrit au sein du C</w:t>
      </w:r>
      <w:r w:rsidRPr="004E1AB9">
        <w:rPr>
          <w:rFonts w:ascii="Times New Roman" w:hAnsi="Times New Roman" w:cs="Times New Roman"/>
          <w:sz w:val="24"/>
          <w:szCs w:val="24"/>
        </w:rPr>
        <w:t>o</w:t>
      </w:r>
      <w:r w:rsidR="00D62C27" w:rsidRPr="004E1AB9">
        <w:rPr>
          <w:rFonts w:ascii="Times New Roman" w:hAnsi="Times New Roman" w:cs="Times New Roman"/>
          <w:sz w:val="24"/>
          <w:szCs w:val="24"/>
        </w:rPr>
        <w:t>mmissariat aux Nationalités, un</w:t>
      </w:r>
      <w:r w:rsidRPr="004E1AB9">
        <w:rPr>
          <w:rFonts w:ascii="Times New Roman" w:hAnsi="Times New Roman" w:cs="Times New Roman"/>
          <w:sz w:val="24"/>
          <w:szCs w:val="24"/>
        </w:rPr>
        <w:t xml:space="preserve"> </w:t>
      </w:r>
      <w:r w:rsidR="00D62C27" w:rsidRPr="004E1AB9">
        <w:rPr>
          <w:rFonts w:ascii="Times New Roman" w:hAnsi="Times New Roman" w:cs="Times New Roman"/>
          <w:sz w:val="24"/>
          <w:szCs w:val="24"/>
        </w:rPr>
        <w:t>département</w:t>
      </w:r>
      <w:r w:rsidRPr="004E1AB9">
        <w:rPr>
          <w:rFonts w:ascii="Times New Roman" w:hAnsi="Times New Roman" w:cs="Times New Roman"/>
          <w:sz w:val="24"/>
          <w:szCs w:val="24"/>
        </w:rPr>
        <w:t xml:space="preserve"> de recrutement de nationalités étrangères </w:t>
      </w:r>
      <w:r w:rsidR="00051D0D" w:rsidRPr="004E1AB9">
        <w:rPr>
          <w:rFonts w:ascii="Times New Roman" w:hAnsi="Times New Roman" w:cs="Times New Roman"/>
          <w:sz w:val="24"/>
          <w:szCs w:val="24"/>
        </w:rPr>
        <w:t>parmi les</w:t>
      </w:r>
      <w:r w:rsidRPr="004E1AB9">
        <w:rPr>
          <w:rFonts w:ascii="Times New Roman" w:hAnsi="Times New Roman" w:cs="Times New Roman"/>
          <w:sz w:val="24"/>
          <w:szCs w:val="24"/>
        </w:rPr>
        <w:t xml:space="preserve"> brigades internationalistes, ce qui signifie que</w:t>
      </w:r>
      <w:r w:rsidR="003338B0" w:rsidRPr="004E1AB9">
        <w:rPr>
          <w:rFonts w:ascii="Times New Roman" w:hAnsi="Times New Roman" w:cs="Times New Roman"/>
          <w:sz w:val="24"/>
          <w:szCs w:val="24"/>
        </w:rPr>
        <w:t xml:space="preserve"> </w:t>
      </w:r>
      <w:r w:rsidR="00D73EA6">
        <w:rPr>
          <w:rFonts w:ascii="Times New Roman" w:hAnsi="Times New Roman" w:cs="Times New Roman"/>
          <w:sz w:val="24"/>
          <w:szCs w:val="24"/>
        </w:rPr>
        <w:t>bien</w:t>
      </w:r>
      <w:r w:rsidRPr="004E1AB9">
        <w:rPr>
          <w:rFonts w:ascii="Times New Roman" w:hAnsi="Times New Roman" w:cs="Times New Roman"/>
          <w:sz w:val="24"/>
          <w:szCs w:val="24"/>
        </w:rPr>
        <w:t xml:space="preserve"> avant l'Intervention, les Bolchéviks avaient eux-mêmes internationalisé la guerre civile.</w:t>
      </w:r>
      <w:r w:rsidR="00DE65FC" w:rsidRPr="004E1AB9">
        <w:rPr>
          <w:rFonts w:ascii="Times New Roman" w:hAnsi="Times New Roman" w:cs="Times New Roman"/>
          <w:sz w:val="24"/>
          <w:szCs w:val="24"/>
        </w:rPr>
        <w:t xml:space="preserve"> </w:t>
      </w:r>
      <w:r w:rsidR="003500F4" w:rsidRPr="004E1AB9">
        <w:rPr>
          <w:rFonts w:ascii="Times New Roman" w:hAnsi="Times New Roman" w:cs="Times New Roman"/>
          <w:sz w:val="24"/>
          <w:szCs w:val="24"/>
        </w:rPr>
        <w:t xml:space="preserve"> </w:t>
      </w:r>
      <w:r w:rsidR="00051C4A" w:rsidRPr="004E1AB9">
        <w:rPr>
          <w:rFonts w:ascii="Times New Roman" w:hAnsi="Times New Roman" w:cs="Times New Roman"/>
          <w:sz w:val="24"/>
          <w:szCs w:val="24"/>
        </w:rPr>
        <w:t xml:space="preserve"> </w:t>
      </w:r>
    </w:p>
    <w:p w:rsidR="003500F4" w:rsidRPr="004E1AB9" w:rsidRDefault="003500F4" w:rsidP="00DE5278">
      <w:pPr>
        <w:pStyle w:val="Sansinterligne"/>
        <w:jc w:val="both"/>
        <w:rPr>
          <w:rFonts w:ascii="Times New Roman" w:hAnsi="Times New Roman" w:cs="Times New Roman"/>
          <w:sz w:val="24"/>
          <w:szCs w:val="24"/>
        </w:rPr>
      </w:pPr>
    </w:p>
    <w:p w:rsidR="003500F4" w:rsidRPr="004E1AB9" w:rsidRDefault="003500F4" w:rsidP="00DE5278">
      <w:pPr>
        <w:pStyle w:val="Sansinterligne"/>
        <w:jc w:val="both"/>
        <w:rPr>
          <w:rFonts w:ascii="Times New Roman" w:hAnsi="Times New Roman" w:cs="Times New Roman"/>
          <w:sz w:val="24"/>
          <w:szCs w:val="24"/>
          <w:u w:val="single"/>
        </w:rPr>
      </w:pPr>
      <w:r w:rsidRPr="004E1AB9">
        <w:rPr>
          <w:rFonts w:ascii="Times New Roman" w:hAnsi="Times New Roman" w:cs="Times New Roman"/>
          <w:sz w:val="24"/>
          <w:szCs w:val="24"/>
          <w:u w:val="single"/>
        </w:rPr>
        <w:t>2/ Une entente improbable</w:t>
      </w:r>
    </w:p>
    <w:p w:rsidR="003500F4" w:rsidRPr="004E1AB9" w:rsidRDefault="003500F4" w:rsidP="00DE5278">
      <w:pPr>
        <w:pStyle w:val="Sansinterligne"/>
        <w:jc w:val="both"/>
        <w:rPr>
          <w:rFonts w:ascii="Times New Roman" w:hAnsi="Times New Roman" w:cs="Times New Roman"/>
          <w:sz w:val="24"/>
          <w:szCs w:val="24"/>
        </w:rPr>
      </w:pPr>
    </w:p>
    <w:p w:rsidR="00B47090" w:rsidRPr="004E1AB9" w:rsidRDefault="003500F4"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Après des mois de tergiversations et de négociations bloquées à Brest-Litovsk, les Allemands repr</w:t>
      </w:r>
      <w:r w:rsidR="006E7180">
        <w:rPr>
          <w:rFonts w:ascii="Times New Roman" w:hAnsi="Times New Roman" w:cs="Times New Roman"/>
          <w:sz w:val="24"/>
          <w:szCs w:val="24"/>
        </w:rPr>
        <w:t>ir</w:t>
      </w:r>
      <w:r w:rsidRPr="004E1AB9">
        <w:rPr>
          <w:rFonts w:ascii="Times New Roman" w:hAnsi="Times New Roman" w:cs="Times New Roman"/>
          <w:sz w:val="24"/>
          <w:szCs w:val="24"/>
        </w:rPr>
        <w:t>ent l'offensive le 17 février 1918. Les performances des armées russes en Ukraine encadrées par des officiers français ne furent guère concluantes</w:t>
      </w:r>
      <w:r w:rsidR="00213F29" w:rsidRPr="004E1AB9">
        <w:rPr>
          <w:rFonts w:ascii="Times New Roman" w:hAnsi="Times New Roman" w:cs="Times New Roman"/>
          <w:sz w:val="24"/>
          <w:szCs w:val="24"/>
        </w:rPr>
        <w:t>, ne se résumant qu'à des opérations de sabotage et d'évacuation de matériel vers l'intérieur de la Russie</w:t>
      </w:r>
      <w:r w:rsidRPr="004E1AB9">
        <w:rPr>
          <w:rFonts w:ascii="Times New Roman" w:hAnsi="Times New Roman" w:cs="Times New Roman"/>
          <w:sz w:val="24"/>
          <w:szCs w:val="24"/>
        </w:rPr>
        <w:t xml:space="preserve">. Le général Henri Niessel représentant la France en Russie proposa de couper les subsides à l'armée des Volontaires, de concert avec Lockhart, </w:t>
      </w:r>
      <w:r w:rsidR="00AE6905" w:rsidRPr="004E1AB9">
        <w:rPr>
          <w:rFonts w:ascii="Times New Roman" w:hAnsi="Times New Roman" w:cs="Times New Roman"/>
          <w:sz w:val="24"/>
          <w:szCs w:val="24"/>
        </w:rPr>
        <w:t xml:space="preserve">et remit aux Bolchéviks un mémorandum </w:t>
      </w:r>
      <w:r w:rsidR="00024C11" w:rsidRPr="004E1AB9">
        <w:rPr>
          <w:rFonts w:ascii="Times New Roman" w:hAnsi="Times New Roman" w:cs="Times New Roman"/>
          <w:sz w:val="24"/>
          <w:szCs w:val="24"/>
        </w:rPr>
        <w:t>présentant</w:t>
      </w:r>
      <w:r w:rsidRPr="004E1AB9">
        <w:rPr>
          <w:rFonts w:ascii="Times New Roman" w:hAnsi="Times New Roman" w:cs="Times New Roman"/>
          <w:sz w:val="24"/>
          <w:szCs w:val="24"/>
        </w:rPr>
        <w:t xml:space="preserve"> des offres concrètes d'</w:t>
      </w:r>
      <w:r w:rsidR="00DD43C3" w:rsidRPr="004E1AB9">
        <w:rPr>
          <w:rFonts w:ascii="Times New Roman" w:hAnsi="Times New Roman" w:cs="Times New Roman"/>
          <w:sz w:val="24"/>
          <w:szCs w:val="24"/>
        </w:rPr>
        <w:t xml:space="preserve">aide financière et militaire </w:t>
      </w:r>
      <w:r w:rsidR="00C34933" w:rsidRPr="004E1AB9">
        <w:rPr>
          <w:rFonts w:ascii="Times New Roman" w:hAnsi="Times New Roman" w:cs="Times New Roman"/>
          <w:sz w:val="24"/>
          <w:szCs w:val="24"/>
        </w:rPr>
        <w:t>favorisant la création d'une armée avec le concours d'</w:t>
      </w:r>
      <w:r w:rsidR="00BA5957" w:rsidRPr="004E1AB9">
        <w:rPr>
          <w:rFonts w:ascii="Times New Roman" w:hAnsi="Times New Roman" w:cs="Times New Roman"/>
          <w:sz w:val="24"/>
          <w:szCs w:val="24"/>
        </w:rPr>
        <w:t xml:space="preserve">anciens </w:t>
      </w:r>
      <w:r w:rsidR="00C34933" w:rsidRPr="004E1AB9">
        <w:rPr>
          <w:rFonts w:ascii="Times New Roman" w:hAnsi="Times New Roman" w:cs="Times New Roman"/>
          <w:sz w:val="24"/>
          <w:szCs w:val="24"/>
        </w:rPr>
        <w:t xml:space="preserve">officiers tsaristes. </w:t>
      </w:r>
      <w:r w:rsidR="00DF6E9E" w:rsidRPr="004E1AB9">
        <w:rPr>
          <w:rFonts w:ascii="Times New Roman" w:hAnsi="Times New Roman" w:cs="Times New Roman"/>
          <w:sz w:val="24"/>
          <w:szCs w:val="24"/>
        </w:rPr>
        <w:t>Toutefois les Allemands maintinrent la pression et contraignirent les Bolchéviks à reprendre les négociations et à signer le 3 mars la paix de Brest-Litovsk</w:t>
      </w:r>
      <w:r w:rsidR="00D62C27" w:rsidRPr="004E1AB9">
        <w:rPr>
          <w:rFonts w:ascii="Times New Roman" w:hAnsi="Times New Roman" w:cs="Times New Roman"/>
          <w:sz w:val="24"/>
          <w:szCs w:val="24"/>
        </w:rPr>
        <w:t xml:space="preserve"> </w:t>
      </w:r>
      <w:r w:rsidR="005B30D4" w:rsidRPr="004E1AB9">
        <w:rPr>
          <w:rFonts w:ascii="Times New Roman" w:hAnsi="Times New Roman" w:cs="Times New Roman"/>
          <w:sz w:val="24"/>
          <w:szCs w:val="24"/>
        </w:rPr>
        <w:t>avec de terribles conditions.</w:t>
      </w:r>
    </w:p>
    <w:p w:rsidR="003500F4" w:rsidRPr="004E1AB9" w:rsidRDefault="00B47090"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Les Bolchéviks firent cependant preuve de retenue avant la ratification</w:t>
      </w:r>
      <w:r w:rsidR="00BA5881" w:rsidRPr="004E1AB9">
        <w:rPr>
          <w:rFonts w:ascii="Times New Roman" w:hAnsi="Times New Roman" w:cs="Times New Roman"/>
          <w:sz w:val="24"/>
          <w:szCs w:val="24"/>
        </w:rPr>
        <w:t>, le temps d'obtenir la garantie qu'ils ne seront pas chassés du pouvoir. Le Soviet de Mourmansk fit appel le 5 mars à la flotte britannique</w:t>
      </w:r>
      <w:r w:rsidRPr="004E1AB9">
        <w:rPr>
          <w:rFonts w:ascii="Times New Roman" w:hAnsi="Times New Roman" w:cs="Times New Roman"/>
          <w:sz w:val="24"/>
          <w:szCs w:val="24"/>
        </w:rPr>
        <w:t xml:space="preserve"> </w:t>
      </w:r>
      <w:r w:rsidR="00DF6E9E" w:rsidRPr="004E1AB9">
        <w:rPr>
          <w:rFonts w:ascii="Times New Roman" w:hAnsi="Times New Roman" w:cs="Times New Roman"/>
          <w:sz w:val="24"/>
          <w:szCs w:val="24"/>
        </w:rPr>
        <w:t xml:space="preserve"> </w:t>
      </w:r>
      <w:r w:rsidR="00BA5881" w:rsidRPr="004E1AB9">
        <w:rPr>
          <w:rFonts w:ascii="Times New Roman" w:hAnsi="Times New Roman" w:cs="Times New Roman"/>
          <w:sz w:val="24"/>
          <w:szCs w:val="24"/>
        </w:rPr>
        <w:t>qui d</w:t>
      </w:r>
      <w:r w:rsidR="00213F29" w:rsidRPr="004E1AB9">
        <w:rPr>
          <w:rFonts w:ascii="Times New Roman" w:hAnsi="Times New Roman" w:cs="Times New Roman"/>
          <w:sz w:val="24"/>
          <w:szCs w:val="24"/>
        </w:rPr>
        <w:t xml:space="preserve">ébarqua avec le consentement de </w:t>
      </w:r>
      <w:r w:rsidR="00BA5881" w:rsidRPr="004E1AB9">
        <w:rPr>
          <w:rFonts w:ascii="Times New Roman" w:hAnsi="Times New Roman" w:cs="Times New Roman"/>
          <w:sz w:val="24"/>
          <w:szCs w:val="24"/>
        </w:rPr>
        <w:t>Trotski</w:t>
      </w:r>
      <w:r w:rsidR="00213F29" w:rsidRPr="004E1AB9">
        <w:rPr>
          <w:rFonts w:ascii="Times New Roman" w:hAnsi="Times New Roman" w:cs="Times New Roman"/>
          <w:sz w:val="24"/>
          <w:szCs w:val="24"/>
        </w:rPr>
        <w:t xml:space="preserve"> mais aussi celui de Lénine</w:t>
      </w:r>
      <w:r w:rsidR="00BA5881" w:rsidRPr="004E1AB9">
        <w:rPr>
          <w:rFonts w:ascii="Times New Roman" w:hAnsi="Times New Roman" w:cs="Times New Roman"/>
          <w:sz w:val="24"/>
          <w:szCs w:val="24"/>
        </w:rPr>
        <w:t>. Les premiers déploiements a</w:t>
      </w:r>
      <w:r w:rsidR="009638ED" w:rsidRPr="004E1AB9">
        <w:rPr>
          <w:rFonts w:ascii="Times New Roman" w:hAnsi="Times New Roman" w:cs="Times New Roman"/>
          <w:sz w:val="24"/>
          <w:szCs w:val="24"/>
        </w:rPr>
        <w:t xml:space="preserve">lliés en territoire russe se produisirent donc à la demande des Bolchéviks et en coopération avec eux. </w:t>
      </w:r>
    </w:p>
    <w:p w:rsidR="000B6A66" w:rsidRPr="004E1AB9" w:rsidRDefault="000B6A66" w:rsidP="00DE5278">
      <w:pPr>
        <w:pStyle w:val="Sansinterligne"/>
        <w:jc w:val="both"/>
        <w:rPr>
          <w:rFonts w:ascii="Times New Roman" w:hAnsi="Times New Roman" w:cs="Times New Roman"/>
          <w:sz w:val="24"/>
          <w:szCs w:val="24"/>
        </w:rPr>
      </w:pPr>
    </w:p>
    <w:p w:rsidR="009638ED" w:rsidRPr="004E1AB9" w:rsidRDefault="009638ED"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 xml:space="preserve">Les principales préoccupations des Alliés </w:t>
      </w:r>
      <w:r w:rsidR="00BA5957" w:rsidRPr="004E1AB9">
        <w:rPr>
          <w:rFonts w:ascii="Times New Roman" w:hAnsi="Times New Roman" w:cs="Times New Roman"/>
          <w:sz w:val="24"/>
          <w:szCs w:val="24"/>
        </w:rPr>
        <w:t>reposai</w:t>
      </w:r>
      <w:r w:rsidR="00F41208" w:rsidRPr="004E1AB9">
        <w:rPr>
          <w:rFonts w:ascii="Times New Roman" w:hAnsi="Times New Roman" w:cs="Times New Roman"/>
          <w:sz w:val="24"/>
          <w:szCs w:val="24"/>
        </w:rPr>
        <w:t>en</w:t>
      </w:r>
      <w:r w:rsidR="00213F29" w:rsidRPr="004E1AB9">
        <w:rPr>
          <w:rFonts w:ascii="Times New Roman" w:hAnsi="Times New Roman" w:cs="Times New Roman"/>
          <w:sz w:val="24"/>
          <w:szCs w:val="24"/>
        </w:rPr>
        <w:t>t sur les stocks d'armes fournis aux armées du Tsars, qui faute de</w:t>
      </w:r>
      <w:r w:rsidR="00AE6098" w:rsidRPr="004E1AB9">
        <w:rPr>
          <w:rFonts w:ascii="Times New Roman" w:hAnsi="Times New Roman" w:cs="Times New Roman"/>
          <w:sz w:val="24"/>
          <w:szCs w:val="24"/>
        </w:rPr>
        <w:t xml:space="preserve"> moyens</w:t>
      </w:r>
      <w:r w:rsidR="00213F29" w:rsidRPr="004E1AB9">
        <w:rPr>
          <w:rFonts w:ascii="Times New Roman" w:hAnsi="Times New Roman" w:cs="Times New Roman"/>
          <w:sz w:val="24"/>
          <w:szCs w:val="24"/>
        </w:rPr>
        <w:t xml:space="preserve"> logistique</w:t>
      </w:r>
      <w:r w:rsidR="00AE6098" w:rsidRPr="004E1AB9">
        <w:rPr>
          <w:rFonts w:ascii="Times New Roman" w:hAnsi="Times New Roman" w:cs="Times New Roman"/>
          <w:sz w:val="24"/>
          <w:szCs w:val="24"/>
        </w:rPr>
        <w:t>s</w:t>
      </w:r>
      <w:r w:rsidR="00213F29" w:rsidRPr="004E1AB9">
        <w:rPr>
          <w:rFonts w:ascii="Times New Roman" w:hAnsi="Times New Roman" w:cs="Times New Roman"/>
          <w:sz w:val="24"/>
          <w:szCs w:val="24"/>
        </w:rPr>
        <w:t xml:space="preserve">, étaient restés empilés dans la région à la portée des Allemands. De plus, la guerre civile en Finlande permit aux "blancs" pro-allemands d'offrir </w:t>
      </w:r>
      <w:r w:rsidR="00EC2A1C" w:rsidRPr="004E1AB9">
        <w:rPr>
          <w:rFonts w:ascii="Times New Roman" w:hAnsi="Times New Roman" w:cs="Times New Roman"/>
          <w:sz w:val="24"/>
          <w:szCs w:val="24"/>
        </w:rPr>
        <w:t xml:space="preserve">à l'Allemagne la possibilité de monter </w:t>
      </w:r>
      <w:r w:rsidR="00213F29" w:rsidRPr="004E1AB9">
        <w:rPr>
          <w:rFonts w:ascii="Times New Roman" w:hAnsi="Times New Roman" w:cs="Times New Roman"/>
          <w:sz w:val="24"/>
          <w:szCs w:val="24"/>
        </w:rPr>
        <w:t>une base de sous-marins à Petsamo qui auraient pu compromett</w:t>
      </w:r>
      <w:r w:rsidR="00DD43C3" w:rsidRPr="004E1AB9">
        <w:rPr>
          <w:rFonts w:ascii="Times New Roman" w:hAnsi="Times New Roman" w:cs="Times New Roman"/>
          <w:sz w:val="24"/>
          <w:szCs w:val="24"/>
        </w:rPr>
        <w:t>re le blocus allié</w:t>
      </w:r>
      <w:r w:rsidR="00213F29" w:rsidRPr="004E1AB9">
        <w:rPr>
          <w:rFonts w:ascii="Times New Roman" w:hAnsi="Times New Roman" w:cs="Times New Roman"/>
          <w:sz w:val="24"/>
          <w:szCs w:val="24"/>
        </w:rPr>
        <w:t>.</w:t>
      </w:r>
    </w:p>
    <w:p w:rsidR="00213F29" w:rsidRPr="004E1AB9" w:rsidRDefault="00213F29"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Les Anglais collaboraient avec le Soviet tandis qu'ils combattaient les Finlandais "blancs" aux côtés des Finlandais "rouges" communistes au nord. Lorsque Trotski sollicita Lavergne, remplaçant de Niessel le 20 mars pour aider à la création d'une armée révolutionnaire, celui-ci répondit favorablement avec l'accord du gouvernement français.</w:t>
      </w:r>
    </w:p>
    <w:p w:rsidR="00213F29" w:rsidRPr="004E1AB9" w:rsidRDefault="00213F29" w:rsidP="00DE5278">
      <w:pPr>
        <w:pStyle w:val="Sansinterligne"/>
        <w:jc w:val="both"/>
        <w:rPr>
          <w:rFonts w:ascii="Times New Roman" w:hAnsi="Times New Roman" w:cs="Times New Roman"/>
          <w:sz w:val="24"/>
          <w:szCs w:val="24"/>
        </w:rPr>
      </w:pPr>
    </w:p>
    <w:p w:rsidR="000B6A66" w:rsidRPr="004E1AB9" w:rsidRDefault="00213F29"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Ce rapprochement des A</w:t>
      </w:r>
      <w:r w:rsidR="006208D8" w:rsidRPr="004E1AB9">
        <w:rPr>
          <w:rFonts w:ascii="Times New Roman" w:hAnsi="Times New Roman" w:cs="Times New Roman"/>
          <w:sz w:val="24"/>
          <w:szCs w:val="24"/>
        </w:rPr>
        <w:t>lliés avec les Bolchéviks étai</w:t>
      </w:r>
      <w:r w:rsidRPr="004E1AB9">
        <w:rPr>
          <w:rFonts w:ascii="Times New Roman" w:hAnsi="Times New Roman" w:cs="Times New Roman"/>
          <w:sz w:val="24"/>
          <w:szCs w:val="24"/>
        </w:rPr>
        <w:t>t toutefois fort mal inspiré. Les Alliés n'avaient pas conscience</w:t>
      </w:r>
      <w:r w:rsidR="009708A1" w:rsidRPr="004E1AB9">
        <w:rPr>
          <w:rFonts w:ascii="Times New Roman" w:hAnsi="Times New Roman" w:cs="Times New Roman"/>
          <w:sz w:val="24"/>
          <w:szCs w:val="24"/>
        </w:rPr>
        <w:t xml:space="preserve"> contrairement aux Allemands </w:t>
      </w:r>
      <w:r w:rsidR="00680F18" w:rsidRPr="004E1AB9">
        <w:rPr>
          <w:rFonts w:ascii="Times New Roman" w:hAnsi="Times New Roman" w:cs="Times New Roman"/>
          <w:sz w:val="24"/>
          <w:szCs w:val="24"/>
        </w:rPr>
        <w:t>des motivations</w:t>
      </w:r>
      <w:r w:rsidR="009708A1" w:rsidRPr="004E1AB9">
        <w:rPr>
          <w:rFonts w:ascii="Times New Roman" w:hAnsi="Times New Roman" w:cs="Times New Roman"/>
          <w:sz w:val="24"/>
          <w:szCs w:val="24"/>
        </w:rPr>
        <w:t xml:space="preserve"> </w:t>
      </w:r>
      <w:r w:rsidR="006208D8" w:rsidRPr="004E1AB9">
        <w:rPr>
          <w:rFonts w:ascii="Times New Roman" w:hAnsi="Times New Roman" w:cs="Times New Roman"/>
          <w:sz w:val="24"/>
          <w:szCs w:val="24"/>
        </w:rPr>
        <w:t xml:space="preserve">des </w:t>
      </w:r>
      <w:r w:rsidR="009708A1" w:rsidRPr="004E1AB9">
        <w:rPr>
          <w:rFonts w:ascii="Times New Roman" w:hAnsi="Times New Roman" w:cs="Times New Roman"/>
          <w:sz w:val="24"/>
          <w:szCs w:val="24"/>
        </w:rPr>
        <w:t>révolutionnaire</w:t>
      </w:r>
      <w:r w:rsidR="006208D8" w:rsidRPr="004E1AB9">
        <w:rPr>
          <w:rFonts w:ascii="Times New Roman" w:hAnsi="Times New Roman" w:cs="Times New Roman"/>
          <w:sz w:val="24"/>
          <w:szCs w:val="24"/>
        </w:rPr>
        <w:t>s</w:t>
      </w:r>
      <w:r w:rsidR="009708A1" w:rsidRPr="004E1AB9">
        <w:rPr>
          <w:rFonts w:ascii="Times New Roman" w:hAnsi="Times New Roman" w:cs="Times New Roman"/>
          <w:sz w:val="24"/>
          <w:szCs w:val="24"/>
        </w:rPr>
        <w:t xml:space="preserve"> et ne se focalisai</w:t>
      </w:r>
      <w:r w:rsidR="006208D8" w:rsidRPr="004E1AB9">
        <w:rPr>
          <w:rFonts w:ascii="Times New Roman" w:hAnsi="Times New Roman" w:cs="Times New Roman"/>
          <w:sz w:val="24"/>
          <w:szCs w:val="24"/>
        </w:rPr>
        <w:t>en</w:t>
      </w:r>
      <w:r w:rsidR="009708A1" w:rsidRPr="004E1AB9">
        <w:rPr>
          <w:rFonts w:ascii="Times New Roman" w:hAnsi="Times New Roman" w:cs="Times New Roman"/>
          <w:sz w:val="24"/>
          <w:szCs w:val="24"/>
        </w:rPr>
        <w:t>t que sur leurs objectifs militaires contre l'Allemagne sur le court-terme</w:t>
      </w:r>
      <w:r w:rsidR="00024C11" w:rsidRPr="004E1AB9">
        <w:rPr>
          <w:rFonts w:ascii="Times New Roman" w:hAnsi="Times New Roman" w:cs="Times New Roman"/>
          <w:sz w:val="24"/>
          <w:szCs w:val="24"/>
        </w:rPr>
        <w:t xml:space="preserve"> </w:t>
      </w:r>
      <w:r w:rsidR="00AD68CB" w:rsidRPr="004E1AB9">
        <w:rPr>
          <w:rFonts w:ascii="Times New Roman" w:hAnsi="Times New Roman" w:cs="Times New Roman"/>
          <w:sz w:val="24"/>
          <w:szCs w:val="24"/>
        </w:rPr>
        <w:t xml:space="preserve">en </w:t>
      </w:r>
      <w:r w:rsidR="00024C11" w:rsidRPr="004E1AB9">
        <w:rPr>
          <w:rFonts w:ascii="Times New Roman" w:hAnsi="Times New Roman" w:cs="Times New Roman"/>
          <w:sz w:val="24"/>
          <w:szCs w:val="24"/>
        </w:rPr>
        <w:t>dissimulant de vagues intérêts économiques</w:t>
      </w:r>
      <w:r w:rsidR="009708A1" w:rsidRPr="004E1AB9">
        <w:rPr>
          <w:rFonts w:ascii="Times New Roman" w:hAnsi="Times New Roman" w:cs="Times New Roman"/>
          <w:sz w:val="24"/>
          <w:szCs w:val="24"/>
        </w:rPr>
        <w:t xml:space="preserve">. Pour les Bolchéviks il s'agissait d'obtenir un effet de levier contre les Allemands qui représentaient une menace directe à leurs frontières et s'assurer qu'aucun belligérant ne puisse les déloger du pouvoir. </w:t>
      </w:r>
      <w:r w:rsidR="00BA5957" w:rsidRPr="004E1AB9">
        <w:rPr>
          <w:rFonts w:ascii="Times New Roman" w:hAnsi="Times New Roman" w:cs="Times New Roman"/>
          <w:sz w:val="24"/>
          <w:szCs w:val="24"/>
        </w:rPr>
        <w:t>Ils ne servaient donc aucun camp hormis celui de l</w:t>
      </w:r>
      <w:r w:rsidR="009708A1" w:rsidRPr="004E1AB9">
        <w:rPr>
          <w:rFonts w:ascii="Times New Roman" w:hAnsi="Times New Roman" w:cs="Times New Roman"/>
          <w:sz w:val="24"/>
          <w:szCs w:val="24"/>
        </w:rPr>
        <w:t>'idéal révolutionnaire</w:t>
      </w:r>
      <w:r w:rsidR="00BA5957" w:rsidRPr="004E1AB9">
        <w:rPr>
          <w:rFonts w:ascii="Times New Roman" w:hAnsi="Times New Roman" w:cs="Times New Roman"/>
          <w:sz w:val="24"/>
          <w:szCs w:val="24"/>
        </w:rPr>
        <w:t>, idéal ne pouvan</w:t>
      </w:r>
      <w:r w:rsidR="009708A1" w:rsidRPr="004E1AB9">
        <w:rPr>
          <w:rFonts w:ascii="Times New Roman" w:hAnsi="Times New Roman" w:cs="Times New Roman"/>
          <w:sz w:val="24"/>
          <w:szCs w:val="24"/>
        </w:rPr>
        <w:t xml:space="preserve">t porter ses fruits </w:t>
      </w:r>
      <w:r w:rsidR="00253395">
        <w:rPr>
          <w:rFonts w:ascii="Times New Roman" w:hAnsi="Times New Roman" w:cs="Times New Roman"/>
          <w:sz w:val="24"/>
          <w:szCs w:val="24"/>
        </w:rPr>
        <w:t>qu'à la condition d'être exportée</w:t>
      </w:r>
      <w:r w:rsidR="00896B40" w:rsidRPr="004E1AB9">
        <w:rPr>
          <w:rFonts w:ascii="Times New Roman" w:hAnsi="Times New Roman" w:cs="Times New Roman"/>
          <w:sz w:val="24"/>
          <w:szCs w:val="24"/>
        </w:rPr>
        <w:t xml:space="preserve"> à l'ouest; </w:t>
      </w:r>
      <w:r w:rsidR="009708A1" w:rsidRPr="004E1AB9">
        <w:rPr>
          <w:rFonts w:ascii="Times New Roman" w:hAnsi="Times New Roman" w:cs="Times New Roman"/>
          <w:sz w:val="24"/>
          <w:szCs w:val="24"/>
        </w:rPr>
        <w:t>la guerre civile qu'ils avaient explicitement l'intention de déclencher</w:t>
      </w:r>
      <w:r w:rsidR="00A862E9" w:rsidRPr="004E1AB9">
        <w:rPr>
          <w:rFonts w:ascii="Times New Roman" w:hAnsi="Times New Roman" w:cs="Times New Roman"/>
          <w:sz w:val="24"/>
          <w:szCs w:val="24"/>
        </w:rPr>
        <w:t xml:space="preserve"> et de répandre</w:t>
      </w:r>
      <w:r w:rsidR="009708A1" w:rsidRPr="004E1AB9">
        <w:rPr>
          <w:rFonts w:ascii="Times New Roman" w:hAnsi="Times New Roman" w:cs="Times New Roman"/>
          <w:sz w:val="24"/>
          <w:szCs w:val="24"/>
        </w:rPr>
        <w:t xml:space="preserve"> dès le départ</w:t>
      </w:r>
      <w:r w:rsidR="00BA5957" w:rsidRPr="004E1AB9">
        <w:rPr>
          <w:rFonts w:ascii="Times New Roman" w:hAnsi="Times New Roman" w:cs="Times New Roman"/>
          <w:sz w:val="24"/>
          <w:szCs w:val="24"/>
        </w:rPr>
        <w:t>,</w:t>
      </w:r>
      <w:r w:rsidR="009708A1" w:rsidRPr="004E1AB9">
        <w:rPr>
          <w:rFonts w:ascii="Times New Roman" w:hAnsi="Times New Roman" w:cs="Times New Roman"/>
          <w:sz w:val="24"/>
          <w:szCs w:val="24"/>
        </w:rPr>
        <w:t xml:space="preserve"> constituait l'unique garantie de succès </w:t>
      </w:r>
      <w:r w:rsidR="000B6A66" w:rsidRPr="004E1AB9">
        <w:rPr>
          <w:rFonts w:ascii="Times New Roman" w:hAnsi="Times New Roman" w:cs="Times New Roman"/>
          <w:sz w:val="24"/>
          <w:szCs w:val="24"/>
        </w:rPr>
        <w:t>de leur entreprise messianique.</w:t>
      </w:r>
    </w:p>
    <w:p w:rsidR="000B6A66" w:rsidRPr="004E1AB9" w:rsidRDefault="000B6A66" w:rsidP="00DE5278">
      <w:pPr>
        <w:pStyle w:val="Sansinterligne"/>
        <w:jc w:val="both"/>
        <w:rPr>
          <w:rFonts w:ascii="Times New Roman" w:hAnsi="Times New Roman" w:cs="Times New Roman"/>
          <w:sz w:val="24"/>
          <w:szCs w:val="24"/>
        </w:rPr>
      </w:pPr>
    </w:p>
    <w:p w:rsidR="00213F29" w:rsidRPr="004E1AB9" w:rsidRDefault="009708A1"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lastRenderedPageBreak/>
        <w:t xml:space="preserve">Ainsi ils n'avaient nullement l'intention de </w:t>
      </w:r>
      <w:r w:rsidR="00680F18" w:rsidRPr="004E1AB9">
        <w:rPr>
          <w:rFonts w:ascii="Times New Roman" w:hAnsi="Times New Roman" w:cs="Times New Roman"/>
          <w:sz w:val="24"/>
          <w:szCs w:val="24"/>
        </w:rPr>
        <w:t>répondre aux</w:t>
      </w:r>
      <w:r w:rsidR="00024BC9" w:rsidRPr="004E1AB9">
        <w:rPr>
          <w:rFonts w:ascii="Times New Roman" w:hAnsi="Times New Roman" w:cs="Times New Roman"/>
          <w:sz w:val="24"/>
          <w:szCs w:val="24"/>
        </w:rPr>
        <w:t xml:space="preserve"> attentes</w:t>
      </w:r>
      <w:r w:rsidRPr="004E1AB9">
        <w:rPr>
          <w:rFonts w:ascii="Times New Roman" w:hAnsi="Times New Roman" w:cs="Times New Roman"/>
          <w:sz w:val="24"/>
          <w:szCs w:val="24"/>
        </w:rPr>
        <w:t xml:space="preserve"> des Alliés </w:t>
      </w:r>
      <w:r w:rsidR="00680F18" w:rsidRPr="004E1AB9">
        <w:rPr>
          <w:rFonts w:ascii="Times New Roman" w:hAnsi="Times New Roman" w:cs="Times New Roman"/>
          <w:sz w:val="24"/>
          <w:szCs w:val="24"/>
        </w:rPr>
        <w:t xml:space="preserve">ou des Allemands </w:t>
      </w:r>
      <w:r w:rsidRPr="004E1AB9">
        <w:rPr>
          <w:rFonts w:ascii="Times New Roman" w:hAnsi="Times New Roman" w:cs="Times New Roman"/>
          <w:sz w:val="24"/>
          <w:szCs w:val="24"/>
        </w:rPr>
        <w:t xml:space="preserve">mais parvinrent à les manipuler à leurs propres fins. La main tendue diplomatique offerte en février 1918 leur permit d'envoyer des émissaires à Londres et Paris, notamment Kamenev qui avait ouvertement déclaré ses intentions </w:t>
      </w:r>
      <w:r w:rsidR="00BA5957" w:rsidRPr="004E1AB9">
        <w:rPr>
          <w:rFonts w:ascii="Times New Roman" w:hAnsi="Times New Roman" w:cs="Times New Roman"/>
          <w:sz w:val="24"/>
          <w:szCs w:val="24"/>
        </w:rPr>
        <w:t xml:space="preserve">subversives </w:t>
      </w:r>
      <w:r w:rsidRPr="004E1AB9">
        <w:rPr>
          <w:rFonts w:ascii="Times New Roman" w:hAnsi="Times New Roman" w:cs="Times New Roman"/>
          <w:sz w:val="24"/>
          <w:szCs w:val="24"/>
        </w:rPr>
        <w:t xml:space="preserve">révolutionnaires. </w:t>
      </w:r>
      <w:r w:rsidR="00274DDF" w:rsidRPr="004E1AB9">
        <w:rPr>
          <w:rFonts w:ascii="Times New Roman" w:hAnsi="Times New Roman" w:cs="Times New Roman"/>
          <w:sz w:val="24"/>
          <w:szCs w:val="24"/>
        </w:rPr>
        <w:t>Pokrovskii</w:t>
      </w:r>
      <w:r w:rsidRPr="004E1AB9">
        <w:rPr>
          <w:rFonts w:ascii="Times New Roman" w:hAnsi="Times New Roman" w:cs="Times New Roman"/>
          <w:sz w:val="24"/>
          <w:szCs w:val="24"/>
        </w:rPr>
        <w:t xml:space="preserve"> avoua </w:t>
      </w:r>
      <w:r w:rsidR="00274DDF" w:rsidRPr="004E1AB9">
        <w:rPr>
          <w:rFonts w:ascii="Times New Roman" w:hAnsi="Times New Roman" w:cs="Times New Roman"/>
          <w:sz w:val="24"/>
          <w:szCs w:val="24"/>
        </w:rPr>
        <w:t xml:space="preserve">en 1927 </w:t>
      </w:r>
      <w:r w:rsidRPr="004E1AB9">
        <w:rPr>
          <w:rFonts w:ascii="Times New Roman" w:hAnsi="Times New Roman" w:cs="Times New Roman"/>
          <w:sz w:val="24"/>
          <w:szCs w:val="24"/>
        </w:rPr>
        <w:t>toute la duplicité des bolchéviks</w:t>
      </w:r>
      <w:r w:rsidR="00274DDF" w:rsidRPr="004E1AB9">
        <w:rPr>
          <w:rFonts w:ascii="Times New Roman" w:hAnsi="Times New Roman" w:cs="Times New Roman"/>
          <w:sz w:val="24"/>
          <w:szCs w:val="24"/>
        </w:rPr>
        <w:t xml:space="preserve"> qui cherchaient seulement à soustraire aux Alliés les moyens de porter la Révolution chez eux.</w:t>
      </w:r>
    </w:p>
    <w:p w:rsidR="009708A1" w:rsidRPr="004E1AB9" w:rsidRDefault="009708A1" w:rsidP="00DE5278">
      <w:pPr>
        <w:pStyle w:val="Sansinterligne"/>
        <w:jc w:val="both"/>
        <w:rPr>
          <w:rFonts w:ascii="Times New Roman" w:hAnsi="Times New Roman" w:cs="Times New Roman"/>
          <w:sz w:val="24"/>
          <w:szCs w:val="24"/>
        </w:rPr>
      </w:pPr>
    </w:p>
    <w:p w:rsidR="00A12163" w:rsidRPr="004E1AB9" w:rsidRDefault="00A12163" w:rsidP="00DE5278">
      <w:pPr>
        <w:pStyle w:val="Sansinterligne"/>
        <w:jc w:val="both"/>
        <w:rPr>
          <w:rFonts w:ascii="Times New Roman" w:hAnsi="Times New Roman" w:cs="Times New Roman"/>
          <w:sz w:val="24"/>
          <w:szCs w:val="24"/>
          <w:u w:val="single"/>
        </w:rPr>
      </w:pPr>
      <w:r w:rsidRPr="004E1AB9">
        <w:rPr>
          <w:rFonts w:ascii="Times New Roman" w:hAnsi="Times New Roman" w:cs="Times New Roman"/>
          <w:sz w:val="24"/>
          <w:szCs w:val="24"/>
          <w:u w:val="single"/>
        </w:rPr>
        <w:t>3/</w:t>
      </w:r>
      <w:r w:rsidR="000B6A66" w:rsidRPr="004E1AB9">
        <w:rPr>
          <w:rFonts w:ascii="Times New Roman" w:hAnsi="Times New Roman" w:cs="Times New Roman"/>
          <w:sz w:val="24"/>
          <w:szCs w:val="24"/>
          <w:u w:val="single"/>
        </w:rPr>
        <w:t>Vers l</w:t>
      </w:r>
      <w:r w:rsidRPr="004E1AB9">
        <w:rPr>
          <w:rFonts w:ascii="Times New Roman" w:hAnsi="Times New Roman" w:cs="Times New Roman"/>
          <w:sz w:val="24"/>
          <w:szCs w:val="24"/>
          <w:u w:val="single"/>
        </w:rPr>
        <w:t>'embrasement</w:t>
      </w:r>
    </w:p>
    <w:p w:rsidR="00A12163" w:rsidRPr="004E1AB9" w:rsidRDefault="00A12163" w:rsidP="00DE5278">
      <w:pPr>
        <w:pStyle w:val="Sansinterligne"/>
        <w:jc w:val="both"/>
        <w:rPr>
          <w:rFonts w:ascii="Times New Roman" w:hAnsi="Times New Roman" w:cs="Times New Roman"/>
          <w:sz w:val="24"/>
          <w:szCs w:val="24"/>
        </w:rPr>
      </w:pPr>
    </w:p>
    <w:p w:rsidR="005C0596" w:rsidRPr="004E1AB9" w:rsidRDefault="000B6A66"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Finalement</w:t>
      </w:r>
      <w:r w:rsidR="007A5525" w:rsidRPr="004E1AB9">
        <w:rPr>
          <w:rFonts w:ascii="Times New Roman" w:hAnsi="Times New Roman" w:cs="Times New Roman"/>
          <w:sz w:val="24"/>
          <w:szCs w:val="24"/>
        </w:rPr>
        <w:t>,</w:t>
      </w:r>
      <w:r w:rsidR="005C0596" w:rsidRPr="004E1AB9">
        <w:rPr>
          <w:rFonts w:ascii="Times New Roman" w:hAnsi="Times New Roman" w:cs="Times New Roman"/>
          <w:sz w:val="24"/>
          <w:szCs w:val="24"/>
        </w:rPr>
        <w:t xml:space="preserve"> le traité</w:t>
      </w:r>
      <w:r w:rsidR="007A5525" w:rsidRPr="004E1AB9">
        <w:rPr>
          <w:rFonts w:ascii="Times New Roman" w:hAnsi="Times New Roman" w:cs="Times New Roman"/>
          <w:sz w:val="24"/>
          <w:szCs w:val="24"/>
        </w:rPr>
        <w:t xml:space="preserve"> de Brest-Litovsk fut ratifié</w:t>
      </w:r>
      <w:r w:rsidR="005C0596" w:rsidRPr="004E1AB9">
        <w:rPr>
          <w:rFonts w:ascii="Times New Roman" w:hAnsi="Times New Roman" w:cs="Times New Roman"/>
          <w:sz w:val="24"/>
          <w:szCs w:val="24"/>
        </w:rPr>
        <w:t xml:space="preserve"> le 11 mars</w:t>
      </w:r>
      <w:r w:rsidR="002E6F73" w:rsidRPr="004E1AB9">
        <w:rPr>
          <w:rFonts w:ascii="Times New Roman" w:hAnsi="Times New Roman" w:cs="Times New Roman"/>
          <w:sz w:val="24"/>
          <w:szCs w:val="24"/>
        </w:rPr>
        <w:t>,</w:t>
      </w:r>
      <w:r w:rsidR="005C0596" w:rsidRPr="004E1AB9">
        <w:rPr>
          <w:rFonts w:ascii="Times New Roman" w:hAnsi="Times New Roman" w:cs="Times New Roman"/>
          <w:sz w:val="24"/>
          <w:szCs w:val="24"/>
        </w:rPr>
        <w:t xml:space="preserve"> </w:t>
      </w:r>
      <w:r w:rsidR="002E6F73" w:rsidRPr="004E1AB9">
        <w:rPr>
          <w:rFonts w:ascii="Times New Roman" w:hAnsi="Times New Roman" w:cs="Times New Roman"/>
          <w:sz w:val="24"/>
          <w:szCs w:val="24"/>
        </w:rPr>
        <w:t xml:space="preserve">la pression allemande étant plus </w:t>
      </w:r>
      <w:r w:rsidR="00DD43C3" w:rsidRPr="004E1AB9">
        <w:rPr>
          <w:rFonts w:ascii="Times New Roman" w:hAnsi="Times New Roman" w:cs="Times New Roman"/>
          <w:sz w:val="24"/>
          <w:szCs w:val="24"/>
        </w:rPr>
        <w:t>crédible</w:t>
      </w:r>
      <w:r w:rsidR="00AD47C9" w:rsidRPr="004E1AB9">
        <w:rPr>
          <w:rFonts w:ascii="Times New Roman" w:hAnsi="Times New Roman" w:cs="Times New Roman"/>
          <w:sz w:val="24"/>
          <w:szCs w:val="24"/>
        </w:rPr>
        <w:t xml:space="preserve"> que l'assurance alliée</w:t>
      </w:r>
      <w:r w:rsidR="005C0596" w:rsidRPr="004E1AB9">
        <w:rPr>
          <w:rFonts w:ascii="Times New Roman" w:hAnsi="Times New Roman" w:cs="Times New Roman"/>
          <w:sz w:val="24"/>
          <w:szCs w:val="24"/>
        </w:rPr>
        <w:t>.</w:t>
      </w:r>
    </w:p>
    <w:p w:rsidR="00B124D6" w:rsidRPr="004E1AB9" w:rsidRDefault="00277A03"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Les Alliés de leur côté</w:t>
      </w:r>
      <w:r w:rsidR="0059062B" w:rsidRPr="004E1AB9">
        <w:rPr>
          <w:rFonts w:ascii="Times New Roman" w:hAnsi="Times New Roman" w:cs="Times New Roman"/>
          <w:sz w:val="24"/>
          <w:szCs w:val="24"/>
        </w:rPr>
        <w:t xml:space="preserve"> constatèrent bientôt les limites de cette coopération. L'armée dont ils contribuaient à la création </w:t>
      </w:r>
      <w:r w:rsidR="00CA0044">
        <w:rPr>
          <w:rFonts w:ascii="Times New Roman" w:hAnsi="Times New Roman" w:cs="Times New Roman"/>
          <w:sz w:val="24"/>
          <w:szCs w:val="24"/>
        </w:rPr>
        <w:t>n'aurait</w:t>
      </w:r>
      <w:r w:rsidR="0059062B" w:rsidRPr="004E1AB9">
        <w:rPr>
          <w:rFonts w:ascii="Times New Roman" w:hAnsi="Times New Roman" w:cs="Times New Roman"/>
          <w:sz w:val="24"/>
          <w:szCs w:val="24"/>
        </w:rPr>
        <w:t xml:space="preserve"> apport</w:t>
      </w:r>
      <w:r w:rsidR="00CA0044">
        <w:rPr>
          <w:rFonts w:ascii="Times New Roman" w:hAnsi="Times New Roman" w:cs="Times New Roman"/>
          <w:sz w:val="24"/>
          <w:szCs w:val="24"/>
        </w:rPr>
        <w:t>é</w:t>
      </w:r>
      <w:r w:rsidR="0059062B" w:rsidRPr="004E1AB9">
        <w:rPr>
          <w:rFonts w:ascii="Times New Roman" w:hAnsi="Times New Roman" w:cs="Times New Roman"/>
          <w:sz w:val="24"/>
          <w:szCs w:val="24"/>
        </w:rPr>
        <w:t xml:space="preserve"> de résultats que dans plusie</w:t>
      </w:r>
      <w:r w:rsidR="001117FB" w:rsidRPr="004E1AB9">
        <w:rPr>
          <w:rFonts w:ascii="Times New Roman" w:hAnsi="Times New Roman" w:cs="Times New Roman"/>
          <w:sz w:val="24"/>
          <w:szCs w:val="24"/>
        </w:rPr>
        <w:t>urs mois c'est à dire trop tard, et ils virent bien qu'elle se détournerait de leurs intérêts pour servir de garde prétorienne aux Bolchéviks.</w:t>
      </w:r>
      <w:r w:rsidR="0059062B" w:rsidRPr="004E1AB9">
        <w:rPr>
          <w:rFonts w:ascii="Times New Roman" w:hAnsi="Times New Roman" w:cs="Times New Roman"/>
          <w:sz w:val="24"/>
          <w:szCs w:val="24"/>
        </w:rPr>
        <w:t xml:space="preserve"> Les Français reçurent la visite de représentants des forces </w:t>
      </w:r>
      <w:r w:rsidR="00B52C8F" w:rsidRPr="004E1AB9">
        <w:rPr>
          <w:rFonts w:ascii="Times New Roman" w:hAnsi="Times New Roman" w:cs="Times New Roman"/>
          <w:sz w:val="24"/>
          <w:szCs w:val="24"/>
        </w:rPr>
        <w:t>antibolchéviques</w:t>
      </w:r>
      <w:r w:rsidR="0059062B" w:rsidRPr="004E1AB9">
        <w:rPr>
          <w:rFonts w:ascii="Times New Roman" w:hAnsi="Times New Roman" w:cs="Times New Roman"/>
          <w:sz w:val="24"/>
          <w:szCs w:val="24"/>
        </w:rPr>
        <w:t xml:space="preserve"> qui </w:t>
      </w:r>
      <w:r w:rsidR="00BA5957" w:rsidRPr="004E1AB9">
        <w:rPr>
          <w:rFonts w:ascii="Times New Roman" w:hAnsi="Times New Roman" w:cs="Times New Roman"/>
          <w:sz w:val="24"/>
          <w:szCs w:val="24"/>
        </w:rPr>
        <w:t>affirmèrent</w:t>
      </w:r>
      <w:r w:rsidR="0059062B" w:rsidRPr="004E1AB9">
        <w:rPr>
          <w:rFonts w:ascii="Times New Roman" w:hAnsi="Times New Roman" w:cs="Times New Roman"/>
          <w:sz w:val="24"/>
          <w:szCs w:val="24"/>
        </w:rPr>
        <w:t xml:space="preserve"> leur intention de recourir aux Allemands si les Alliés continuaient à soutenir les Bolchéviks </w:t>
      </w:r>
      <w:r w:rsidRPr="004E1AB9">
        <w:rPr>
          <w:rFonts w:ascii="Times New Roman" w:hAnsi="Times New Roman" w:cs="Times New Roman"/>
          <w:sz w:val="24"/>
          <w:szCs w:val="24"/>
        </w:rPr>
        <w:t xml:space="preserve">ce qui </w:t>
      </w:r>
      <w:r w:rsidR="002A3CCE" w:rsidRPr="004E1AB9">
        <w:rPr>
          <w:rFonts w:ascii="Times New Roman" w:hAnsi="Times New Roman" w:cs="Times New Roman"/>
          <w:sz w:val="24"/>
          <w:szCs w:val="24"/>
        </w:rPr>
        <w:t>permit au</w:t>
      </w:r>
      <w:r w:rsidRPr="004E1AB9">
        <w:rPr>
          <w:rFonts w:ascii="Times New Roman" w:hAnsi="Times New Roman" w:cs="Times New Roman"/>
          <w:sz w:val="24"/>
          <w:szCs w:val="24"/>
        </w:rPr>
        <w:t xml:space="preserve"> Quai d'Orsay </w:t>
      </w:r>
      <w:r w:rsidR="002A3CCE" w:rsidRPr="004E1AB9">
        <w:rPr>
          <w:rFonts w:ascii="Times New Roman" w:hAnsi="Times New Roman" w:cs="Times New Roman"/>
          <w:sz w:val="24"/>
          <w:szCs w:val="24"/>
        </w:rPr>
        <w:t>de réimposer une ligne hostile envers</w:t>
      </w:r>
      <w:r w:rsidRPr="004E1AB9">
        <w:rPr>
          <w:rFonts w:ascii="Times New Roman" w:hAnsi="Times New Roman" w:cs="Times New Roman"/>
          <w:sz w:val="24"/>
          <w:szCs w:val="24"/>
        </w:rPr>
        <w:t xml:space="preserve"> Moscou en avril 1918. Les Anglais, </w:t>
      </w:r>
      <w:r w:rsidR="00B124D6" w:rsidRPr="004E1AB9">
        <w:rPr>
          <w:rFonts w:ascii="Times New Roman" w:hAnsi="Times New Roman" w:cs="Times New Roman"/>
          <w:sz w:val="24"/>
          <w:szCs w:val="24"/>
        </w:rPr>
        <w:t xml:space="preserve">progressivement sceptiques quant au bien-fondé de leur collaboration </w:t>
      </w:r>
      <w:r w:rsidRPr="004E1AB9">
        <w:rPr>
          <w:rFonts w:ascii="Times New Roman" w:hAnsi="Times New Roman" w:cs="Times New Roman"/>
          <w:sz w:val="24"/>
          <w:szCs w:val="24"/>
        </w:rPr>
        <w:t>se détournèrent finalement des Bolchéviks en juin</w:t>
      </w:r>
      <w:r w:rsidR="00B124D6" w:rsidRPr="004E1AB9">
        <w:rPr>
          <w:rFonts w:ascii="Times New Roman" w:hAnsi="Times New Roman" w:cs="Times New Roman"/>
          <w:sz w:val="24"/>
          <w:szCs w:val="24"/>
        </w:rPr>
        <w:t>.</w:t>
      </w:r>
      <w:r w:rsidRPr="004E1AB9">
        <w:rPr>
          <w:rFonts w:ascii="Times New Roman" w:hAnsi="Times New Roman" w:cs="Times New Roman"/>
          <w:sz w:val="24"/>
          <w:szCs w:val="24"/>
        </w:rPr>
        <w:t xml:space="preserve"> </w:t>
      </w:r>
    </w:p>
    <w:p w:rsidR="00AF766B" w:rsidRDefault="00277A03"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 xml:space="preserve">Dès lors, l'Intervention </w:t>
      </w:r>
      <w:r w:rsidR="00A862E9" w:rsidRPr="004E1AB9">
        <w:rPr>
          <w:rFonts w:ascii="Times New Roman" w:hAnsi="Times New Roman" w:cs="Times New Roman"/>
          <w:sz w:val="24"/>
          <w:szCs w:val="24"/>
        </w:rPr>
        <w:t xml:space="preserve">ne </w:t>
      </w:r>
      <w:r w:rsidRPr="004E1AB9">
        <w:rPr>
          <w:rFonts w:ascii="Times New Roman" w:hAnsi="Times New Roman" w:cs="Times New Roman"/>
          <w:sz w:val="24"/>
          <w:szCs w:val="24"/>
        </w:rPr>
        <w:t xml:space="preserve">se fera </w:t>
      </w:r>
      <w:r w:rsidR="00A862E9" w:rsidRPr="004E1AB9">
        <w:rPr>
          <w:rFonts w:ascii="Times New Roman" w:hAnsi="Times New Roman" w:cs="Times New Roman"/>
          <w:sz w:val="24"/>
          <w:szCs w:val="24"/>
        </w:rPr>
        <w:t>plus avec</w:t>
      </w:r>
      <w:r w:rsidR="00603BB6" w:rsidRPr="004E1AB9">
        <w:rPr>
          <w:rFonts w:ascii="Times New Roman" w:hAnsi="Times New Roman" w:cs="Times New Roman"/>
          <w:sz w:val="24"/>
          <w:szCs w:val="24"/>
        </w:rPr>
        <w:t xml:space="preserve"> les Bolchéviks mais malgré eux et les Alliés vont </w:t>
      </w:r>
      <w:r w:rsidR="00A12163" w:rsidRPr="004E1AB9">
        <w:rPr>
          <w:rFonts w:ascii="Times New Roman" w:hAnsi="Times New Roman" w:cs="Times New Roman"/>
          <w:sz w:val="24"/>
          <w:szCs w:val="24"/>
        </w:rPr>
        <w:t>débarquer des troupes supplémentaires à Archangelsk et Murmansk que Lénine dénoncera</w:t>
      </w:r>
      <w:r w:rsidR="007B295F">
        <w:rPr>
          <w:rFonts w:ascii="Times New Roman" w:hAnsi="Times New Roman" w:cs="Times New Roman"/>
          <w:sz w:val="24"/>
          <w:szCs w:val="24"/>
        </w:rPr>
        <w:t>.</w:t>
      </w:r>
    </w:p>
    <w:p w:rsidR="007B295F" w:rsidRPr="004E1AB9" w:rsidRDefault="007B295F" w:rsidP="00DE5278">
      <w:pPr>
        <w:pStyle w:val="Sansinterligne"/>
        <w:jc w:val="both"/>
        <w:rPr>
          <w:rFonts w:ascii="Times New Roman" w:hAnsi="Times New Roman" w:cs="Times New Roman"/>
          <w:sz w:val="24"/>
          <w:szCs w:val="24"/>
        </w:rPr>
      </w:pPr>
    </w:p>
    <w:p w:rsidR="00D15D67" w:rsidRPr="004E1AB9" w:rsidRDefault="00FB26D4"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Un nouvel élément allait envenimer la situation: les prisonniers de guerre de la Légion tchécoslovaque. Ces combattants ayant déserté l'armée autrichienne ont rejoint la Russie et une fois reconnue en tant que force alliée</w:t>
      </w:r>
      <w:r w:rsidR="00680F18" w:rsidRPr="004E1AB9">
        <w:rPr>
          <w:rFonts w:ascii="Times New Roman" w:hAnsi="Times New Roman" w:cs="Times New Roman"/>
          <w:sz w:val="24"/>
          <w:szCs w:val="24"/>
        </w:rPr>
        <w:t>,</w:t>
      </w:r>
      <w:r w:rsidRPr="004E1AB9">
        <w:rPr>
          <w:rFonts w:ascii="Times New Roman" w:hAnsi="Times New Roman" w:cs="Times New Roman"/>
          <w:sz w:val="24"/>
          <w:szCs w:val="24"/>
        </w:rPr>
        <w:t xml:space="preserve"> furent acheminés vers Vladivostok afin d'être transférés sur le front ouest. Mais un incident avec le soviet </w:t>
      </w:r>
      <w:r w:rsidR="00310867">
        <w:rPr>
          <w:rFonts w:ascii="Times New Roman" w:hAnsi="Times New Roman" w:cs="Times New Roman"/>
          <w:sz w:val="24"/>
          <w:szCs w:val="24"/>
        </w:rPr>
        <w:t>de Tcheliabinsk</w:t>
      </w:r>
      <w:r w:rsidRPr="004E1AB9">
        <w:rPr>
          <w:rFonts w:ascii="Times New Roman" w:hAnsi="Times New Roman" w:cs="Times New Roman"/>
          <w:sz w:val="24"/>
          <w:szCs w:val="24"/>
        </w:rPr>
        <w:t xml:space="preserve"> perturba leur transfert et ouvrit les hostilités dans la région</w:t>
      </w:r>
      <w:r w:rsidR="00256BD1" w:rsidRPr="004E1AB9">
        <w:rPr>
          <w:rFonts w:ascii="Times New Roman" w:hAnsi="Times New Roman" w:cs="Times New Roman"/>
          <w:sz w:val="24"/>
          <w:szCs w:val="24"/>
        </w:rPr>
        <w:t>. L'ordre de Trotski du 26 mai de désarmer la Légion se heurta à une vive résistance</w:t>
      </w:r>
      <w:r w:rsidRPr="004E1AB9">
        <w:rPr>
          <w:rStyle w:val="Appelnotedebasdep"/>
          <w:rFonts w:ascii="Times New Roman" w:hAnsi="Times New Roman" w:cs="Times New Roman"/>
          <w:sz w:val="24"/>
          <w:szCs w:val="24"/>
        </w:rPr>
        <w:footnoteReference w:id="3"/>
      </w:r>
      <w:r w:rsidR="00256BD1" w:rsidRPr="004E1AB9">
        <w:rPr>
          <w:rFonts w:ascii="Times New Roman" w:hAnsi="Times New Roman" w:cs="Times New Roman"/>
          <w:sz w:val="24"/>
          <w:szCs w:val="24"/>
        </w:rPr>
        <w:t>.</w:t>
      </w:r>
      <w:r w:rsidRPr="004E1AB9">
        <w:rPr>
          <w:rFonts w:ascii="Times New Roman" w:hAnsi="Times New Roman" w:cs="Times New Roman"/>
          <w:sz w:val="24"/>
          <w:szCs w:val="24"/>
        </w:rPr>
        <w:t xml:space="preserve"> </w:t>
      </w:r>
      <w:r w:rsidR="00AE6098" w:rsidRPr="004E1AB9">
        <w:rPr>
          <w:rFonts w:ascii="Times New Roman" w:hAnsi="Times New Roman" w:cs="Times New Roman"/>
          <w:sz w:val="24"/>
          <w:szCs w:val="24"/>
        </w:rPr>
        <w:t>L</w:t>
      </w:r>
      <w:r w:rsidR="00AF766B" w:rsidRPr="004E1AB9">
        <w:rPr>
          <w:rFonts w:ascii="Times New Roman" w:hAnsi="Times New Roman" w:cs="Times New Roman"/>
          <w:sz w:val="24"/>
          <w:szCs w:val="24"/>
        </w:rPr>
        <w:t xml:space="preserve">es Alliés </w:t>
      </w:r>
      <w:r w:rsidR="00AE6098" w:rsidRPr="004E1AB9">
        <w:rPr>
          <w:rFonts w:ascii="Times New Roman" w:hAnsi="Times New Roman" w:cs="Times New Roman"/>
          <w:sz w:val="24"/>
          <w:szCs w:val="24"/>
        </w:rPr>
        <w:t>profitèrent de ce litige pour élaborer une nouvelle stratégie, soit</w:t>
      </w:r>
      <w:r w:rsidRPr="004E1AB9">
        <w:rPr>
          <w:rFonts w:ascii="Times New Roman" w:hAnsi="Times New Roman" w:cs="Times New Roman"/>
          <w:sz w:val="24"/>
          <w:szCs w:val="24"/>
        </w:rPr>
        <w:t xml:space="preserve"> </w:t>
      </w:r>
      <w:r w:rsidR="00A73400" w:rsidRPr="004E1AB9">
        <w:rPr>
          <w:rFonts w:ascii="Times New Roman" w:hAnsi="Times New Roman" w:cs="Times New Roman"/>
          <w:sz w:val="24"/>
          <w:szCs w:val="24"/>
        </w:rPr>
        <w:t>un recours</w:t>
      </w:r>
      <w:r w:rsidR="00AF766B" w:rsidRPr="004E1AB9">
        <w:rPr>
          <w:rFonts w:ascii="Times New Roman" w:hAnsi="Times New Roman" w:cs="Times New Roman"/>
          <w:sz w:val="24"/>
          <w:szCs w:val="24"/>
        </w:rPr>
        <w:t xml:space="preserve"> aux Japonais pour </w:t>
      </w:r>
      <w:r w:rsidR="001117FB" w:rsidRPr="004E1AB9">
        <w:rPr>
          <w:rFonts w:ascii="Times New Roman" w:hAnsi="Times New Roman" w:cs="Times New Roman"/>
          <w:sz w:val="24"/>
          <w:szCs w:val="24"/>
        </w:rPr>
        <w:t>assaillir</w:t>
      </w:r>
      <w:r w:rsidR="00AF766B" w:rsidRPr="004E1AB9">
        <w:rPr>
          <w:rFonts w:ascii="Times New Roman" w:hAnsi="Times New Roman" w:cs="Times New Roman"/>
          <w:sz w:val="24"/>
          <w:szCs w:val="24"/>
        </w:rPr>
        <w:t xml:space="preserve"> les Allemands </w:t>
      </w:r>
      <w:r w:rsidR="001117FB" w:rsidRPr="004E1AB9">
        <w:rPr>
          <w:rFonts w:ascii="Times New Roman" w:hAnsi="Times New Roman" w:cs="Times New Roman"/>
          <w:sz w:val="24"/>
          <w:szCs w:val="24"/>
        </w:rPr>
        <w:t>en les faisant traverser la Russie</w:t>
      </w:r>
      <w:r w:rsidR="00AF766B" w:rsidRPr="004E1AB9">
        <w:rPr>
          <w:rFonts w:ascii="Times New Roman" w:hAnsi="Times New Roman" w:cs="Times New Roman"/>
          <w:sz w:val="24"/>
          <w:szCs w:val="24"/>
        </w:rPr>
        <w:t xml:space="preserve">. Mais cette opération nécessitait un support logistique colossal et essuya le refus catégorique de Trotski. </w:t>
      </w:r>
      <w:r w:rsidR="00A73400" w:rsidRPr="004E1AB9">
        <w:rPr>
          <w:rFonts w:ascii="Times New Roman" w:hAnsi="Times New Roman" w:cs="Times New Roman"/>
          <w:sz w:val="24"/>
          <w:szCs w:val="24"/>
        </w:rPr>
        <w:t>Profitant que les Tchèques s'emparai</w:t>
      </w:r>
      <w:r w:rsidR="007B295F">
        <w:rPr>
          <w:rFonts w:ascii="Times New Roman" w:hAnsi="Times New Roman" w:cs="Times New Roman"/>
          <w:sz w:val="24"/>
          <w:szCs w:val="24"/>
        </w:rPr>
        <w:t>en</w:t>
      </w:r>
      <w:r w:rsidR="00A73400" w:rsidRPr="004E1AB9">
        <w:rPr>
          <w:rFonts w:ascii="Times New Roman" w:hAnsi="Times New Roman" w:cs="Times New Roman"/>
          <w:sz w:val="24"/>
          <w:szCs w:val="24"/>
        </w:rPr>
        <w:t xml:space="preserve">t de la ligne du transsibérien et que les Japonais débarquèrent </w:t>
      </w:r>
      <w:r w:rsidR="00433AFC" w:rsidRPr="004E1AB9">
        <w:rPr>
          <w:rFonts w:ascii="Times New Roman" w:hAnsi="Times New Roman" w:cs="Times New Roman"/>
          <w:sz w:val="24"/>
          <w:szCs w:val="24"/>
        </w:rPr>
        <w:t>en Sibérie le 4</w:t>
      </w:r>
      <w:r w:rsidR="00A73400" w:rsidRPr="004E1AB9">
        <w:rPr>
          <w:rFonts w:ascii="Times New Roman" w:hAnsi="Times New Roman" w:cs="Times New Roman"/>
          <w:sz w:val="24"/>
          <w:szCs w:val="24"/>
        </w:rPr>
        <w:t xml:space="preserve"> avril, le Conseil</w:t>
      </w:r>
      <w:r w:rsidR="00274DDF" w:rsidRPr="004E1AB9">
        <w:rPr>
          <w:rFonts w:ascii="Times New Roman" w:hAnsi="Times New Roman" w:cs="Times New Roman"/>
          <w:sz w:val="24"/>
          <w:szCs w:val="24"/>
        </w:rPr>
        <w:t xml:space="preserve"> Suprême de Guerre a</w:t>
      </w:r>
      <w:r w:rsidR="00A73400" w:rsidRPr="004E1AB9">
        <w:rPr>
          <w:rFonts w:ascii="Times New Roman" w:hAnsi="Times New Roman" w:cs="Times New Roman"/>
          <w:sz w:val="24"/>
          <w:szCs w:val="24"/>
        </w:rPr>
        <w:t xml:space="preserve">llié mit en place un plan </w:t>
      </w:r>
      <w:r w:rsidR="00274DDF" w:rsidRPr="004E1AB9">
        <w:rPr>
          <w:rFonts w:ascii="Times New Roman" w:hAnsi="Times New Roman" w:cs="Times New Roman"/>
          <w:sz w:val="24"/>
          <w:szCs w:val="24"/>
        </w:rPr>
        <w:t>le 2</w:t>
      </w:r>
      <w:r w:rsidR="00A73400" w:rsidRPr="004E1AB9">
        <w:rPr>
          <w:rFonts w:ascii="Times New Roman" w:hAnsi="Times New Roman" w:cs="Times New Roman"/>
          <w:sz w:val="24"/>
          <w:szCs w:val="24"/>
        </w:rPr>
        <w:t xml:space="preserve"> juillet 1918 prévoyant le transfert de </w:t>
      </w:r>
      <w:r w:rsidR="0086169C">
        <w:rPr>
          <w:rFonts w:ascii="Times New Roman" w:hAnsi="Times New Roman" w:cs="Times New Roman"/>
          <w:sz w:val="24"/>
          <w:szCs w:val="24"/>
        </w:rPr>
        <w:t>troupes</w:t>
      </w:r>
      <w:r w:rsidR="00A73400" w:rsidRPr="004E1AB9">
        <w:rPr>
          <w:rFonts w:ascii="Times New Roman" w:hAnsi="Times New Roman" w:cs="Times New Roman"/>
          <w:sz w:val="24"/>
          <w:szCs w:val="24"/>
        </w:rPr>
        <w:t xml:space="preserve"> Japonais</w:t>
      </w:r>
      <w:r w:rsidR="0086169C">
        <w:rPr>
          <w:rFonts w:ascii="Times New Roman" w:hAnsi="Times New Roman" w:cs="Times New Roman"/>
          <w:sz w:val="24"/>
          <w:szCs w:val="24"/>
        </w:rPr>
        <w:t>es</w:t>
      </w:r>
      <w:r w:rsidR="00A73400" w:rsidRPr="004E1AB9">
        <w:rPr>
          <w:rFonts w:ascii="Times New Roman" w:hAnsi="Times New Roman" w:cs="Times New Roman"/>
          <w:sz w:val="24"/>
          <w:szCs w:val="24"/>
        </w:rPr>
        <w:t xml:space="preserve"> vers l'ouest </w:t>
      </w:r>
      <w:r w:rsidR="00274DDF" w:rsidRPr="004E1AB9">
        <w:rPr>
          <w:rFonts w:ascii="Times New Roman" w:hAnsi="Times New Roman" w:cs="Times New Roman"/>
          <w:sz w:val="24"/>
          <w:szCs w:val="24"/>
        </w:rPr>
        <w:t>avec le concours des autorités constitutionnelles de Sibérie insurgées contre les Bolchéviks</w:t>
      </w:r>
      <w:r w:rsidR="00CE1ACF" w:rsidRPr="004E1AB9">
        <w:rPr>
          <w:rStyle w:val="Appelnotedebasdep"/>
          <w:rFonts w:ascii="Times New Roman" w:hAnsi="Times New Roman" w:cs="Times New Roman"/>
          <w:sz w:val="24"/>
          <w:szCs w:val="24"/>
        </w:rPr>
        <w:footnoteReference w:id="4"/>
      </w:r>
      <w:r w:rsidR="00A73400" w:rsidRPr="004E1AB9">
        <w:rPr>
          <w:rFonts w:ascii="Times New Roman" w:hAnsi="Times New Roman" w:cs="Times New Roman"/>
          <w:sz w:val="24"/>
          <w:szCs w:val="24"/>
        </w:rPr>
        <w:t xml:space="preserve">. Ce </w:t>
      </w:r>
      <w:r w:rsidR="00253395">
        <w:rPr>
          <w:rFonts w:ascii="Times New Roman" w:hAnsi="Times New Roman" w:cs="Times New Roman"/>
          <w:sz w:val="24"/>
          <w:szCs w:val="24"/>
        </w:rPr>
        <w:t>projet</w:t>
      </w:r>
      <w:r w:rsidR="00A73400" w:rsidRPr="004E1AB9">
        <w:rPr>
          <w:rFonts w:ascii="Times New Roman" w:hAnsi="Times New Roman" w:cs="Times New Roman"/>
          <w:sz w:val="24"/>
          <w:szCs w:val="24"/>
        </w:rPr>
        <w:t xml:space="preserve"> fut derechef désavoué par le préside</w:t>
      </w:r>
      <w:r w:rsidR="00274DDF" w:rsidRPr="004E1AB9">
        <w:rPr>
          <w:rFonts w:ascii="Times New Roman" w:hAnsi="Times New Roman" w:cs="Times New Roman"/>
          <w:sz w:val="24"/>
          <w:szCs w:val="24"/>
        </w:rPr>
        <w:t xml:space="preserve">nt américain Wilson </w:t>
      </w:r>
      <w:r w:rsidR="00433AFC" w:rsidRPr="004E1AB9">
        <w:rPr>
          <w:rFonts w:ascii="Times New Roman" w:hAnsi="Times New Roman" w:cs="Times New Roman"/>
          <w:sz w:val="24"/>
          <w:szCs w:val="24"/>
        </w:rPr>
        <w:t>réticent</w:t>
      </w:r>
      <w:r w:rsidR="00A73400" w:rsidRPr="004E1AB9">
        <w:rPr>
          <w:rFonts w:ascii="Times New Roman" w:hAnsi="Times New Roman" w:cs="Times New Roman"/>
          <w:sz w:val="24"/>
          <w:szCs w:val="24"/>
        </w:rPr>
        <w:t xml:space="preserve"> à toute réouverture d'un front est, mais qui surtout redoutait une mainmise japonaise sur l'Extrême-Orient. Il </w:t>
      </w:r>
      <w:r w:rsidR="00433AFC" w:rsidRPr="004E1AB9">
        <w:rPr>
          <w:rFonts w:ascii="Times New Roman" w:hAnsi="Times New Roman" w:cs="Times New Roman"/>
          <w:sz w:val="24"/>
          <w:szCs w:val="24"/>
        </w:rPr>
        <w:t>avança</w:t>
      </w:r>
      <w:r w:rsidR="00A73400" w:rsidRPr="004E1AB9">
        <w:rPr>
          <w:rFonts w:ascii="Times New Roman" w:hAnsi="Times New Roman" w:cs="Times New Roman"/>
          <w:sz w:val="24"/>
          <w:szCs w:val="24"/>
        </w:rPr>
        <w:t xml:space="preserve"> donc </w:t>
      </w:r>
      <w:r w:rsidR="00D411F6" w:rsidRPr="004E1AB9">
        <w:rPr>
          <w:rFonts w:ascii="Times New Roman" w:hAnsi="Times New Roman" w:cs="Times New Roman"/>
          <w:sz w:val="24"/>
          <w:szCs w:val="24"/>
        </w:rPr>
        <w:t>le 6</w:t>
      </w:r>
      <w:r w:rsidR="005B30D4" w:rsidRPr="004E1AB9">
        <w:rPr>
          <w:rFonts w:ascii="Times New Roman" w:hAnsi="Times New Roman" w:cs="Times New Roman"/>
          <w:sz w:val="24"/>
          <w:szCs w:val="24"/>
        </w:rPr>
        <w:t xml:space="preserve"> juillet</w:t>
      </w:r>
      <w:r w:rsidR="00D411F6" w:rsidRPr="004E1AB9">
        <w:rPr>
          <w:rFonts w:ascii="Times New Roman" w:hAnsi="Times New Roman" w:cs="Times New Roman"/>
          <w:sz w:val="24"/>
          <w:szCs w:val="24"/>
        </w:rPr>
        <w:t xml:space="preserve"> son plan</w:t>
      </w:r>
      <w:r w:rsidR="00A73400" w:rsidRPr="004E1AB9">
        <w:rPr>
          <w:rFonts w:ascii="Times New Roman" w:hAnsi="Times New Roman" w:cs="Times New Roman"/>
          <w:sz w:val="24"/>
          <w:szCs w:val="24"/>
        </w:rPr>
        <w:t xml:space="preserve"> d'évacuation des Tchèques assuré par 7000 Américains et 7000 Japonais, les Alliés étant libres de </w:t>
      </w:r>
      <w:r w:rsidR="002A63AF">
        <w:rPr>
          <w:rFonts w:ascii="Times New Roman" w:hAnsi="Times New Roman" w:cs="Times New Roman"/>
          <w:sz w:val="24"/>
          <w:szCs w:val="24"/>
        </w:rPr>
        <w:t>déployer</w:t>
      </w:r>
      <w:r w:rsidR="00A73400" w:rsidRPr="004E1AB9">
        <w:rPr>
          <w:rFonts w:ascii="Times New Roman" w:hAnsi="Times New Roman" w:cs="Times New Roman"/>
          <w:sz w:val="24"/>
          <w:szCs w:val="24"/>
        </w:rPr>
        <w:t xml:space="preserve"> leurs propres troupes en Russie </w:t>
      </w:r>
      <w:r w:rsidR="00D411F6" w:rsidRPr="004E1AB9">
        <w:rPr>
          <w:rFonts w:ascii="Times New Roman" w:hAnsi="Times New Roman" w:cs="Times New Roman"/>
          <w:sz w:val="24"/>
          <w:szCs w:val="24"/>
        </w:rPr>
        <w:t xml:space="preserve">mais </w:t>
      </w:r>
      <w:r w:rsidR="00A73400" w:rsidRPr="004E1AB9">
        <w:rPr>
          <w:rFonts w:ascii="Times New Roman" w:hAnsi="Times New Roman" w:cs="Times New Roman"/>
          <w:sz w:val="24"/>
          <w:szCs w:val="24"/>
        </w:rPr>
        <w:t xml:space="preserve">à leurs frais. </w:t>
      </w:r>
      <w:r w:rsidR="00274DDF" w:rsidRPr="004E1AB9">
        <w:rPr>
          <w:rFonts w:ascii="Times New Roman" w:hAnsi="Times New Roman" w:cs="Times New Roman"/>
          <w:sz w:val="24"/>
          <w:szCs w:val="24"/>
        </w:rPr>
        <w:t>Ces derniers firent remarquer l'inadéquation entre les objectifs de Wilson et les moyens mobilisés ce qui va susciter des frictions</w:t>
      </w:r>
      <w:r w:rsidR="00D411F6" w:rsidRPr="004E1AB9">
        <w:rPr>
          <w:rFonts w:ascii="Times New Roman" w:hAnsi="Times New Roman" w:cs="Times New Roman"/>
          <w:sz w:val="24"/>
          <w:szCs w:val="24"/>
        </w:rPr>
        <w:t xml:space="preserve"> les mois suivants</w:t>
      </w:r>
      <w:r w:rsidR="00274DDF" w:rsidRPr="004E1AB9">
        <w:rPr>
          <w:rFonts w:ascii="Times New Roman" w:hAnsi="Times New Roman" w:cs="Times New Roman"/>
          <w:sz w:val="24"/>
          <w:szCs w:val="24"/>
        </w:rPr>
        <w:t xml:space="preserve"> </w:t>
      </w:r>
      <w:r w:rsidR="00D411F6" w:rsidRPr="004E1AB9">
        <w:rPr>
          <w:rFonts w:ascii="Times New Roman" w:hAnsi="Times New Roman" w:cs="Times New Roman"/>
          <w:sz w:val="24"/>
          <w:szCs w:val="24"/>
        </w:rPr>
        <w:t>contraignant</w:t>
      </w:r>
      <w:r w:rsidR="00274DDF" w:rsidRPr="004E1AB9">
        <w:rPr>
          <w:rFonts w:ascii="Times New Roman" w:hAnsi="Times New Roman" w:cs="Times New Roman"/>
          <w:sz w:val="24"/>
          <w:szCs w:val="24"/>
        </w:rPr>
        <w:t xml:space="preserve"> Wilson à proscrire toute collaboration entre ses </w:t>
      </w:r>
      <w:r w:rsidR="00FB1811" w:rsidRPr="004E1AB9">
        <w:rPr>
          <w:rFonts w:ascii="Times New Roman" w:hAnsi="Times New Roman" w:cs="Times New Roman"/>
          <w:sz w:val="24"/>
          <w:szCs w:val="24"/>
        </w:rPr>
        <w:t>représentants</w:t>
      </w:r>
      <w:r w:rsidR="00274DDF" w:rsidRPr="004E1AB9">
        <w:rPr>
          <w:rFonts w:ascii="Times New Roman" w:hAnsi="Times New Roman" w:cs="Times New Roman"/>
          <w:sz w:val="24"/>
          <w:szCs w:val="24"/>
        </w:rPr>
        <w:t xml:space="preserve"> et les Alliés en Russie</w:t>
      </w:r>
      <w:r w:rsidR="00D411F6" w:rsidRPr="004E1AB9">
        <w:rPr>
          <w:rFonts w:ascii="Times New Roman" w:hAnsi="Times New Roman" w:cs="Times New Roman"/>
          <w:sz w:val="24"/>
          <w:szCs w:val="24"/>
        </w:rPr>
        <w:t xml:space="preserve"> le 26 septembre</w:t>
      </w:r>
      <w:r w:rsidR="00274DDF" w:rsidRPr="004E1AB9">
        <w:rPr>
          <w:rFonts w:ascii="Times New Roman" w:hAnsi="Times New Roman" w:cs="Times New Roman"/>
          <w:sz w:val="24"/>
          <w:szCs w:val="24"/>
        </w:rPr>
        <w:t>.</w:t>
      </w:r>
      <w:r w:rsidR="00603BB6" w:rsidRPr="004E1AB9">
        <w:rPr>
          <w:rFonts w:ascii="Times New Roman" w:hAnsi="Times New Roman" w:cs="Times New Roman"/>
          <w:sz w:val="24"/>
          <w:szCs w:val="24"/>
        </w:rPr>
        <w:t xml:space="preserve"> Par leurs désaccords, les Alliés ratèrent donc une occasion inespérée de précipiter la défaite de l'Allemagne, d'autant qu</w:t>
      </w:r>
      <w:r w:rsidR="00116E6D" w:rsidRPr="004E1AB9">
        <w:rPr>
          <w:rFonts w:ascii="Times New Roman" w:hAnsi="Times New Roman" w:cs="Times New Roman"/>
          <w:sz w:val="24"/>
          <w:szCs w:val="24"/>
        </w:rPr>
        <w:t>e</w:t>
      </w:r>
      <w:r w:rsidR="00274DDF" w:rsidRPr="004E1AB9">
        <w:rPr>
          <w:rFonts w:ascii="Times New Roman" w:hAnsi="Times New Roman" w:cs="Times New Roman"/>
          <w:sz w:val="24"/>
          <w:szCs w:val="24"/>
        </w:rPr>
        <w:t xml:space="preserve"> </w:t>
      </w:r>
      <w:r w:rsidR="00AE6098" w:rsidRPr="004E1AB9">
        <w:rPr>
          <w:rFonts w:ascii="Times New Roman" w:hAnsi="Times New Roman" w:cs="Times New Roman"/>
          <w:sz w:val="24"/>
          <w:szCs w:val="24"/>
        </w:rPr>
        <w:t xml:space="preserve">les succès des Tchèques furent annihilés par </w:t>
      </w:r>
      <w:r w:rsidR="00274DDF" w:rsidRPr="004E1AB9">
        <w:rPr>
          <w:rFonts w:ascii="Times New Roman" w:hAnsi="Times New Roman" w:cs="Times New Roman"/>
          <w:sz w:val="24"/>
          <w:szCs w:val="24"/>
        </w:rPr>
        <w:t xml:space="preserve">les Bolchéviks </w:t>
      </w:r>
      <w:r w:rsidR="00AE6098" w:rsidRPr="004E1AB9">
        <w:rPr>
          <w:rFonts w:ascii="Times New Roman" w:hAnsi="Times New Roman" w:cs="Times New Roman"/>
          <w:sz w:val="24"/>
          <w:szCs w:val="24"/>
        </w:rPr>
        <w:t xml:space="preserve">qui </w:t>
      </w:r>
      <w:r w:rsidR="005B30D4" w:rsidRPr="004E1AB9">
        <w:rPr>
          <w:rFonts w:ascii="Times New Roman" w:hAnsi="Times New Roman" w:cs="Times New Roman"/>
          <w:sz w:val="24"/>
          <w:szCs w:val="24"/>
        </w:rPr>
        <w:t>avaient</w:t>
      </w:r>
      <w:r w:rsidR="00274DDF" w:rsidRPr="004E1AB9">
        <w:rPr>
          <w:rFonts w:ascii="Times New Roman" w:hAnsi="Times New Roman" w:cs="Times New Roman"/>
          <w:sz w:val="24"/>
          <w:szCs w:val="24"/>
        </w:rPr>
        <w:t xml:space="preserve"> repris l'offensive</w:t>
      </w:r>
      <w:r w:rsidR="00FB1811" w:rsidRPr="004E1AB9">
        <w:rPr>
          <w:rFonts w:ascii="Times New Roman" w:hAnsi="Times New Roman" w:cs="Times New Roman"/>
          <w:sz w:val="24"/>
          <w:szCs w:val="24"/>
        </w:rPr>
        <w:t>.</w:t>
      </w:r>
      <w:r w:rsidR="00AE6098" w:rsidRPr="004E1AB9">
        <w:rPr>
          <w:rFonts w:ascii="Times New Roman" w:hAnsi="Times New Roman" w:cs="Times New Roman"/>
          <w:sz w:val="24"/>
          <w:szCs w:val="24"/>
        </w:rPr>
        <w:t xml:space="preserve"> </w:t>
      </w:r>
      <w:r w:rsidR="00274DDF" w:rsidRPr="004E1AB9">
        <w:rPr>
          <w:rFonts w:ascii="Times New Roman" w:hAnsi="Times New Roman" w:cs="Times New Roman"/>
          <w:sz w:val="24"/>
          <w:szCs w:val="24"/>
        </w:rPr>
        <w:t xml:space="preserve"> </w:t>
      </w:r>
    </w:p>
    <w:p w:rsidR="00603BB6" w:rsidRPr="004E1AB9" w:rsidRDefault="00603BB6" w:rsidP="00DE5278">
      <w:pPr>
        <w:pStyle w:val="Sansinterligne"/>
        <w:jc w:val="both"/>
        <w:rPr>
          <w:rFonts w:ascii="Times New Roman" w:hAnsi="Times New Roman" w:cs="Times New Roman"/>
          <w:sz w:val="24"/>
          <w:szCs w:val="24"/>
        </w:rPr>
      </w:pPr>
    </w:p>
    <w:p w:rsidR="00603BB6" w:rsidRPr="004E1AB9" w:rsidRDefault="00603BB6"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lastRenderedPageBreak/>
        <w:t>Ces derniers se sont en effet rapprochés des Allemands dès juin afin de solliciter leur soutien contre les Alliés qui se déployaient à Murmansk et Archangelsk mais également contre</w:t>
      </w:r>
      <w:r w:rsidR="00AE6098" w:rsidRPr="004E1AB9">
        <w:rPr>
          <w:rFonts w:ascii="Times New Roman" w:hAnsi="Times New Roman" w:cs="Times New Roman"/>
          <w:sz w:val="24"/>
          <w:szCs w:val="24"/>
        </w:rPr>
        <w:t xml:space="preserve"> les armées blanches. Lorsque les diplomates de la</w:t>
      </w:r>
      <w:r w:rsidRPr="004E1AB9">
        <w:rPr>
          <w:rFonts w:ascii="Times New Roman" w:hAnsi="Times New Roman" w:cs="Times New Roman"/>
          <w:sz w:val="24"/>
          <w:szCs w:val="24"/>
        </w:rPr>
        <w:t xml:space="preserve"> Wilhelmstrasse fini</w:t>
      </w:r>
      <w:r w:rsidR="00FB1811" w:rsidRPr="004E1AB9">
        <w:rPr>
          <w:rFonts w:ascii="Times New Roman" w:hAnsi="Times New Roman" w:cs="Times New Roman"/>
          <w:sz w:val="24"/>
          <w:szCs w:val="24"/>
        </w:rPr>
        <w:t>ren</w:t>
      </w:r>
      <w:r w:rsidRPr="004E1AB9">
        <w:rPr>
          <w:rFonts w:ascii="Times New Roman" w:hAnsi="Times New Roman" w:cs="Times New Roman"/>
          <w:sz w:val="24"/>
          <w:szCs w:val="24"/>
        </w:rPr>
        <w:t>t par convaincre l'Etat-Major allemand que les Bolchéviks étaient les seuls garants de leurs intérêts à l'est, les militaires renoncèrent à les chasser du pouvoir et optèrent pour une démarche plus conciliante. Cette nouvelle entente déboucha le 27 août sur un traité additionnel qui certes</w:t>
      </w:r>
      <w:r w:rsidR="00B124D6" w:rsidRPr="004E1AB9">
        <w:rPr>
          <w:rFonts w:ascii="Times New Roman" w:hAnsi="Times New Roman" w:cs="Times New Roman"/>
          <w:sz w:val="24"/>
          <w:szCs w:val="24"/>
        </w:rPr>
        <w:t>,</w:t>
      </w:r>
      <w:r w:rsidRPr="004E1AB9">
        <w:rPr>
          <w:rFonts w:ascii="Times New Roman" w:hAnsi="Times New Roman" w:cs="Times New Roman"/>
          <w:sz w:val="24"/>
          <w:szCs w:val="24"/>
        </w:rPr>
        <w:t xml:space="preserve"> transformait la Russie en vé</w:t>
      </w:r>
      <w:r w:rsidR="00B124D6" w:rsidRPr="004E1AB9">
        <w:rPr>
          <w:rFonts w:ascii="Times New Roman" w:hAnsi="Times New Roman" w:cs="Times New Roman"/>
          <w:sz w:val="24"/>
          <w:szCs w:val="24"/>
        </w:rPr>
        <w:t>ritable colonie eurasienne</w:t>
      </w:r>
      <w:r w:rsidR="00FA23F4" w:rsidRPr="004E1AB9">
        <w:rPr>
          <w:rStyle w:val="Appelnotedebasdep"/>
          <w:rFonts w:ascii="Times New Roman" w:hAnsi="Times New Roman" w:cs="Times New Roman"/>
          <w:sz w:val="24"/>
          <w:szCs w:val="24"/>
        </w:rPr>
        <w:footnoteReference w:id="5"/>
      </w:r>
      <w:r w:rsidR="00B124D6" w:rsidRPr="004E1AB9">
        <w:rPr>
          <w:rFonts w:ascii="Times New Roman" w:hAnsi="Times New Roman" w:cs="Times New Roman"/>
          <w:sz w:val="24"/>
          <w:szCs w:val="24"/>
        </w:rPr>
        <w:t xml:space="preserve">, mais </w:t>
      </w:r>
      <w:r w:rsidRPr="004E1AB9">
        <w:rPr>
          <w:rFonts w:ascii="Times New Roman" w:hAnsi="Times New Roman" w:cs="Times New Roman"/>
          <w:sz w:val="24"/>
          <w:szCs w:val="24"/>
        </w:rPr>
        <w:t>en contrepartie, lui accordait un soutien contre les éléments anti-bolchéviks et Alliés.</w:t>
      </w:r>
    </w:p>
    <w:p w:rsidR="00B124D6" w:rsidRPr="004E1AB9" w:rsidRDefault="00B124D6" w:rsidP="00DE5278">
      <w:pPr>
        <w:pStyle w:val="Sansinterligne"/>
        <w:jc w:val="both"/>
        <w:rPr>
          <w:rFonts w:ascii="Times New Roman" w:hAnsi="Times New Roman" w:cs="Times New Roman"/>
          <w:sz w:val="24"/>
          <w:szCs w:val="24"/>
        </w:rPr>
      </w:pPr>
    </w:p>
    <w:p w:rsidR="00A73400" w:rsidRPr="004E1AB9" w:rsidRDefault="00B124D6"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L'inéluctable défaite des Allemands scellée à</w:t>
      </w:r>
      <w:r w:rsidR="00FB1811" w:rsidRPr="004E1AB9">
        <w:rPr>
          <w:rFonts w:ascii="Times New Roman" w:hAnsi="Times New Roman" w:cs="Times New Roman"/>
          <w:sz w:val="24"/>
          <w:szCs w:val="24"/>
        </w:rPr>
        <w:t xml:space="preserve"> l'issue de</w:t>
      </w:r>
      <w:r w:rsidRPr="004E1AB9">
        <w:rPr>
          <w:rFonts w:ascii="Times New Roman" w:hAnsi="Times New Roman" w:cs="Times New Roman"/>
          <w:sz w:val="24"/>
          <w:szCs w:val="24"/>
        </w:rPr>
        <w:t xml:space="preserve"> la Bataille de la Marne en Août</w:t>
      </w:r>
      <w:r w:rsidR="00116E6D" w:rsidRPr="004E1AB9">
        <w:rPr>
          <w:rFonts w:ascii="Times New Roman" w:hAnsi="Times New Roman" w:cs="Times New Roman"/>
          <w:sz w:val="24"/>
          <w:szCs w:val="24"/>
        </w:rPr>
        <w:t xml:space="preserve"> 1918</w:t>
      </w:r>
      <w:r w:rsidRPr="004E1AB9">
        <w:rPr>
          <w:rFonts w:ascii="Times New Roman" w:hAnsi="Times New Roman" w:cs="Times New Roman"/>
          <w:sz w:val="24"/>
          <w:szCs w:val="24"/>
        </w:rPr>
        <w:t xml:space="preserve"> au prix de grands sacrifices alliés sans que la Russie n'y joue le moindre rôle, aurait pu mettre fin à la nécessité d'une intervention si lointa</w:t>
      </w:r>
      <w:r w:rsidR="00433AFC" w:rsidRPr="004E1AB9">
        <w:rPr>
          <w:rFonts w:ascii="Times New Roman" w:hAnsi="Times New Roman" w:cs="Times New Roman"/>
          <w:sz w:val="24"/>
          <w:szCs w:val="24"/>
        </w:rPr>
        <w:t xml:space="preserve">ine. Mais ce qui devait être une opération d'urgence </w:t>
      </w:r>
      <w:r w:rsidRPr="004E1AB9">
        <w:rPr>
          <w:rFonts w:ascii="Times New Roman" w:hAnsi="Times New Roman" w:cs="Times New Roman"/>
          <w:sz w:val="24"/>
          <w:szCs w:val="24"/>
        </w:rPr>
        <w:t>contre l'Allemagne devint ouvertement une réaction hostile au régime révolutionnaire</w:t>
      </w:r>
      <w:r w:rsidR="00A12163" w:rsidRPr="004E1AB9">
        <w:rPr>
          <w:rFonts w:ascii="Times New Roman" w:hAnsi="Times New Roman" w:cs="Times New Roman"/>
          <w:sz w:val="24"/>
          <w:szCs w:val="24"/>
        </w:rPr>
        <w:t xml:space="preserve"> sous l'impulsion de Churchill. Chaque belligérant tentera la lutte contre le Bolchévisme</w:t>
      </w:r>
      <w:r w:rsidR="005016BE">
        <w:rPr>
          <w:rFonts w:ascii="Times New Roman" w:hAnsi="Times New Roman" w:cs="Times New Roman"/>
          <w:sz w:val="24"/>
          <w:szCs w:val="24"/>
        </w:rPr>
        <w:t xml:space="preserve"> </w:t>
      </w:r>
      <w:r w:rsidR="005173FA">
        <w:rPr>
          <w:rFonts w:ascii="Times New Roman" w:hAnsi="Times New Roman" w:cs="Times New Roman"/>
          <w:sz w:val="24"/>
          <w:szCs w:val="24"/>
        </w:rPr>
        <w:t>en déployant des effectifs insignifiants</w:t>
      </w:r>
      <w:r w:rsidR="00A12163" w:rsidRPr="004E1AB9">
        <w:rPr>
          <w:rFonts w:ascii="Times New Roman" w:hAnsi="Times New Roman" w:cs="Times New Roman"/>
          <w:sz w:val="24"/>
          <w:szCs w:val="24"/>
        </w:rPr>
        <w:t xml:space="preserve"> avant de se retirer progressivement, la lassitude et l'incompréhension des </w:t>
      </w:r>
      <w:r w:rsidR="00C112E3">
        <w:rPr>
          <w:rFonts w:ascii="Times New Roman" w:hAnsi="Times New Roman" w:cs="Times New Roman"/>
          <w:sz w:val="24"/>
          <w:szCs w:val="24"/>
        </w:rPr>
        <w:t xml:space="preserve">peuples et des </w:t>
      </w:r>
      <w:r w:rsidR="00A12163" w:rsidRPr="004E1AB9">
        <w:rPr>
          <w:rFonts w:ascii="Times New Roman" w:hAnsi="Times New Roman" w:cs="Times New Roman"/>
          <w:sz w:val="24"/>
          <w:szCs w:val="24"/>
        </w:rPr>
        <w:t>soldats ayant compromis toute opération. Le départ définitif des Japonais sous impulsion américaine en 1922 marquera la fin de l'Intervention ayant laissé une Russie exsangue mais sous domination soviétique.</w:t>
      </w:r>
    </w:p>
    <w:p w:rsidR="00A73400" w:rsidRPr="004E1AB9" w:rsidRDefault="00A73400" w:rsidP="00DE5278">
      <w:pPr>
        <w:pStyle w:val="Sansinterligne"/>
        <w:jc w:val="both"/>
        <w:rPr>
          <w:rFonts w:ascii="Times New Roman" w:hAnsi="Times New Roman" w:cs="Times New Roman"/>
          <w:sz w:val="24"/>
          <w:szCs w:val="24"/>
        </w:rPr>
      </w:pPr>
    </w:p>
    <w:p w:rsidR="000B6A66" w:rsidRPr="004E1AB9" w:rsidRDefault="00A32331"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 xml:space="preserve">En conclusion, l'Intervention fut une opération désespérée des Alliées </w:t>
      </w:r>
      <w:r w:rsidR="0086169C">
        <w:rPr>
          <w:rFonts w:ascii="Times New Roman" w:hAnsi="Times New Roman" w:cs="Times New Roman"/>
          <w:sz w:val="24"/>
          <w:szCs w:val="24"/>
        </w:rPr>
        <w:t>visant à</w:t>
      </w:r>
      <w:r w:rsidRPr="004E1AB9">
        <w:rPr>
          <w:rFonts w:ascii="Times New Roman" w:hAnsi="Times New Roman" w:cs="Times New Roman"/>
          <w:sz w:val="24"/>
          <w:szCs w:val="24"/>
        </w:rPr>
        <w:t xml:space="preserve"> refaire pencher la balance en leur faveur sur le front est. Leurs intérêts concurrents et </w:t>
      </w:r>
      <w:r w:rsidR="00256BD1" w:rsidRPr="004E1AB9">
        <w:rPr>
          <w:rFonts w:ascii="Times New Roman" w:hAnsi="Times New Roman" w:cs="Times New Roman"/>
          <w:sz w:val="24"/>
          <w:szCs w:val="24"/>
        </w:rPr>
        <w:t>l'absence</w:t>
      </w:r>
      <w:r w:rsidRPr="004E1AB9">
        <w:rPr>
          <w:rFonts w:ascii="Times New Roman" w:hAnsi="Times New Roman" w:cs="Times New Roman"/>
          <w:sz w:val="24"/>
          <w:szCs w:val="24"/>
        </w:rPr>
        <w:t xml:space="preserve"> de politique commune invalide le mythe soviétique de la grande invasion des puissances capitalistes</w:t>
      </w:r>
      <w:r w:rsidR="0015112F" w:rsidRPr="004E1AB9">
        <w:rPr>
          <w:rFonts w:ascii="Times New Roman" w:hAnsi="Times New Roman" w:cs="Times New Roman"/>
          <w:sz w:val="24"/>
          <w:szCs w:val="24"/>
        </w:rPr>
        <w:t xml:space="preserve">. </w:t>
      </w:r>
      <w:r w:rsidR="00A12163" w:rsidRPr="004E1AB9">
        <w:rPr>
          <w:rFonts w:ascii="Times New Roman" w:hAnsi="Times New Roman" w:cs="Times New Roman"/>
          <w:sz w:val="24"/>
          <w:szCs w:val="24"/>
        </w:rPr>
        <w:t>D</w:t>
      </w:r>
      <w:r w:rsidRPr="004E1AB9">
        <w:rPr>
          <w:rFonts w:ascii="Times New Roman" w:hAnsi="Times New Roman" w:cs="Times New Roman"/>
          <w:sz w:val="24"/>
          <w:szCs w:val="24"/>
        </w:rPr>
        <w:t>issocier les agissements des Alliés en Russie</w:t>
      </w:r>
      <w:r w:rsidR="004F76B5" w:rsidRPr="004E1AB9">
        <w:rPr>
          <w:rFonts w:ascii="Times New Roman" w:hAnsi="Times New Roman" w:cs="Times New Roman"/>
          <w:sz w:val="24"/>
          <w:szCs w:val="24"/>
        </w:rPr>
        <w:t xml:space="preserve"> en 1918</w:t>
      </w:r>
      <w:r w:rsidRPr="004E1AB9">
        <w:rPr>
          <w:rFonts w:ascii="Times New Roman" w:hAnsi="Times New Roman" w:cs="Times New Roman"/>
          <w:sz w:val="24"/>
          <w:szCs w:val="24"/>
        </w:rPr>
        <w:t xml:space="preserve"> de leur combat contre l'Allemagne</w:t>
      </w:r>
      <w:r w:rsidR="00A12163" w:rsidRPr="004E1AB9">
        <w:rPr>
          <w:rFonts w:ascii="Times New Roman" w:hAnsi="Times New Roman" w:cs="Times New Roman"/>
          <w:sz w:val="24"/>
          <w:szCs w:val="24"/>
        </w:rPr>
        <w:t xml:space="preserve"> serait une méprise</w:t>
      </w:r>
      <w:r w:rsidR="00FB1811" w:rsidRPr="004E1AB9">
        <w:rPr>
          <w:rFonts w:ascii="Times New Roman" w:hAnsi="Times New Roman" w:cs="Times New Roman"/>
          <w:sz w:val="24"/>
          <w:szCs w:val="24"/>
        </w:rPr>
        <w:t>, m</w:t>
      </w:r>
      <w:r w:rsidR="0015112F" w:rsidRPr="004E1AB9">
        <w:rPr>
          <w:rFonts w:ascii="Times New Roman" w:hAnsi="Times New Roman" w:cs="Times New Roman"/>
          <w:sz w:val="24"/>
          <w:szCs w:val="24"/>
        </w:rPr>
        <w:t>ais les conséquences furent toutefois dramatiques pour la Russie.</w:t>
      </w:r>
      <w:r w:rsidRPr="004E1AB9">
        <w:rPr>
          <w:rFonts w:ascii="Times New Roman" w:hAnsi="Times New Roman" w:cs="Times New Roman"/>
          <w:sz w:val="24"/>
          <w:szCs w:val="24"/>
        </w:rPr>
        <w:t xml:space="preserve"> L'intervention se poursuivra en 1919 avec des objectifs anti-bolchéviques affirmés</w:t>
      </w:r>
      <w:r w:rsidR="004C0263">
        <w:rPr>
          <w:rFonts w:ascii="Times New Roman" w:hAnsi="Times New Roman" w:cs="Times New Roman"/>
          <w:sz w:val="24"/>
          <w:szCs w:val="24"/>
        </w:rPr>
        <w:t xml:space="preserve"> non sans quelques excès impérialistes selon les régions</w:t>
      </w:r>
      <w:r w:rsidRPr="004E1AB9">
        <w:rPr>
          <w:rFonts w:ascii="Times New Roman" w:hAnsi="Times New Roman" w:cs="Times New Roman"/>
          <w:sz w:val="24"/>
          <w:szCs w:val="24"/>
        </w:rPr>
        <w:t xml:space="preserve">. Cependant il convient de rappeler que la paix avec l'Allemagne ne </w:t>
      </w:r>
      <w:r w:rsidR="009931FC">
        <w:rPr>
          <w:rFonts w:ascii="Times New Roman" w:hAnsi="Times New Roman" w:cs="Times New Roman"/>
          <w:sz w:val="24"/>
          <w:szCs w:val="24"/>
        </w:rPr>
        <w:t>fut</w:t>
      </w:r>
      <w:r w:rsidRPr="004E1AB9">
        <w:rPr>
          <w:rFonts w:ascii="Times New Roman" w:hAnsi="Times New Roman" w:cs="Times New Roman"/>
          <w:sz w:val="24"/>
          <w:szCs w:val="24"/>
        </w:rPr>
        <w:t xml:space="preserve"> </w:t>
      </w:r>
      <w:r w:rsidR="008925EC">
        <w:rPr>
          <w:rFonts w:ascii="Times New Roman" w:hAnsi="Times New Roman" w:cs="Times New Roman"/>
          <w:sz w:val="24"/>
          <w:szCs w:val="24"/>
        </w:rPr>
        <w:t>conclue</w:t>
      </w:r>
      <w:r w:rsidRPr="004E1AB9">
        <w:rPr>
          <w:rFonts w:ascii="Times New Roman" w:hAnsi="Times New Roman" w:cs="Times New Roman"/>
          <w:sz w:val="24"/>
          <w:szCs w:val="24"/>
        </w:rPr>
        <w:t xml:space="preserve"> qu'en juin 1919 et que dès le 14 novembre 1918 les Bolchéviks entrèrent en contact avec l'Etat-major allemand pour </w:t>
      </w:r>
      <w:r w:rsidR="009931FC">
        <w:rPr>
          <w:rFonts w:ascii="Times New Roman" w:hAnsi="Times New Roman" w:cs="Times New Roman"/>
          <w:sz w:val="24"/>
          <w:szCs w:val="24"/>
        </w:rPr>
        <w:t>nou</w:t>
      </w:r>
      <w:r w:rsidRPr="004E1AB9">
        <w:rPr>
          <w:rFonts w:ascii="Times New Roman" w:hAnsi="Times New Roman" w:cs="Times New Roman"/>
          <w:sz w:val="24"/>
          <w:szCs w:val="24"/>
        </w:rPr>
        <w:t xml:space="preserve">er une alliance contre le nouvel ordre </w:t>
      </w:r>
      <w:r w:rsidR="006E29F8" w:rsidRPr="004E1AB9">
        <w:rPr>
          <w:rFonts w:ascii="Times New Roman" w:hAnsi="Times New Roman" w:cs="Times New Roman"/>
          <w:sz w:val="24"/>
          <w:szCs w:val="24"/>
        </w:rPr>
        <w:t>que</w:t>
      </w:r>
      <w:r w:rsidRPr="004E1AB9">
        <w:rPr>
          <w:rFonts w:ascii="Times New Roman" w:hAnsi="Times New Roman" w:cs="Times New Roman"/>
          <w:sz w:val="24"/>
          <w:szCs w:val="24"/>
        </w:rPr>
        <w:t xml:space="preserve"> Versailles</w:t>
      </w:r>
      <w:r w:rsidR="006E29F8" w:rsidRPr="004E1AB9">
        <w:rPr>
          <w:rFonts w:ascii="Times New Roman" w:hAnsi="Times New Roman" w:cs="Times New Roman"/>
          <w:sz w:val="24"/>
          <w:szCs w:val="24"/>
        </w:rPr>
        <w:t xml:space="preserve"> </w:t>
      </w:r>
      <w:r w:rsidR="0015112F" w:rsidRPr="004E1AB9">
        <w:rPr>
          <w:rFonts w:ascii="Times New Roman" w:hAnsi="Times New Roman" w:cs="Times New Roman"/>
          <w:sz w:val="24"/>
          <w:szCs w:val="24"/>
        </w:rPr>
        <w:t>couvait</w:t>
      </w:r>
      <w:r w:rsidRPr="004E1AB9">
        <w:rPr>
          <w:rFonts w:ascii="Times New Roman" w:hAnsi="Times New Roman" w:cs="Times New Roman"/>
          <w:sz w:val="24"/>
          <w:szCs w:val="24"/>
        </w:rPr>
        <w:t xml:space="preserve">. Ces intelligences se poursuivront jusqu'au miracle de la Vistule en 1920 </w:t>
      </w:r>
      <w:r w:rsidR="002A3CCE" w:rsidRPr="004E1AB9">
        <w:rPr>
          <w:rFonts w:ascii="Times New Roman" w:hAnsi="Times New Roman" w:cs="Times New Roman"/>
          <w:sz w:val="24"/>
          <w:szCs w:val="24"/>
        </w:rPr>
        <w:t>qui compromit les projets de jonction des forces a</w:t>
      </w:r>
      <w:r w:rsidRPr="004E1AB9">
        <w:rPr>
          <w:rFonts w:ascii="Times New Roman" w:hAnsi="Times New Roman" w:cs="Times New Roman"/>
          <w:sz w:val="24"/>
          <w:szCs w:val="24"/>
        </w:rPr>
        <w:t>llemand</w:t>
      </w:r>
      <w:r w:rsidR="002A3CCE" w:rsidRPr="004E1AB9">
        <w:rPr>
          <w:rFonts w:ascii="Times New Roman" w:hAnsi="Times New Roman" w:cs="Times New Roman"/>
          <w:sz w:val="24"/>
          <w:szCs w:val="24"/>
        </w:rPr>
        <w:t>e</w:t>
      </w:r>
      <w:r w:rsidR="008925EC">
        <w:rPr>
          <w:rFonts w:ascii="Times New Roman" w:hAnsi="Times New Roman" w:cs="Times New Roman"/>
          <w:sz w:val="24"/>
          <w:szCs w:val="24"/>
        </w:rPr>
        <w:t>s et b</w:t>
      </w:r>
      <w:r w:rsidRPr="004E1AB9">
        <w:rPr>
          <w:rFonts w:ascii="Times New Roman" w:hAnsi="Times New Roman" w:cs="Times New Roman"/>
          <w:sz w:val="24"/>
          <w:szCs w:val="24"/>
        </w:rPr>
        <w:t>olchévi</w:t>
      </w:r>
      <w:r w:rsidR="002A3CCE" w:rsidRPr="004E1AB9">
        <w:rPr>
          <w:rFonts w:ascii="Times New Roman" w:hAnsi="Times New Roman" w:cs="Times New Roman"/>
          <w:sz w:val="24"/>
          <w:szCs w:val="24"/>
        </w:rPr>
        <w:t>ques</w:t>
      </w:r>
      <w:r w:rsidRPr="004E1AB9">
        <w:rPr>
          <w:rFonts w:ascii="Times New Roman" w:hAnsi="Times New Roman" w:cs="Times New Roman"/>
          <w:sz w:val="24"/>
          <w:szCs w:val="24"/>
        </w:rPr>
        <w:t xml:space="preserve"> en Pologne pour une percée vers l'Ouest. </w:t>
      </w:r>
    </w:p>
    <w:p w:rsidR="00CD6924" w:rsidRPr="004E1AB9" w:rsidRDefault="00A32331"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Quel</w:t>
      </w:r>
      <w:r w:rsidR="00C112E3">
        <w:rPr>
          <w:rFonts w:ascii="Times New Roman" w:hAnsi="Times New Roman" w:cs="Times New Roman"/>
          <w:sz w:val="24"/>
          <w:szCs w:val="24"/>
        </w:rPr>
        <w:t>le</w:t>
      </w:r>
      <w:r w:rsidRPr="004E1AB9">
        <w:rPr>
          <w:rFonts w:ascii="Times New Roman" w:hAnsi="Times New Roman" w:cs="Times New Roman"/>
          <w:sz w:val="24"/>
          <w:szCs w:val="24"/>
        </w:rPr>
        <w:t xml:space="preserve">s que furent les </w:t>
      </w:r>
      <w:r w:rsidR="00FB442B" w:rsidRPr="004E1AB9">
        <w:rPr>
          <w:rFonts w:ascii="Times New Roman" w:hAnsi="Times New Roman" w:cs="Times New Roman"/>
          <w:sz w:val="24"/>
          <w:szCs w:val="24"/>
        </w:rPr>
        <w:t>finalités qu</w:t>
      </w:r>
      <w:r w:rsidR="00BA5957" w:rsidRPr="004E1AB9">
        <w:rPr>
          <w:rFonts w:ascii="Times New Roman" w:hAnsi="Times New Roman" w:cs="Times New Roman"/>
          <w:sz w:val="24"/>
          <w:szCs w:val="24"/>
        </w:rPr>
        <w:t>'une telle</w:t>
      </w:r>
      <w:r w:rsidR="00FB442B" w:rsidRPr="004E1AB9">
        <w:rPr>
          <w:rFonts w:ascii="Times New Roman" w:hAnsi="Times New Roman" w:cs="Times New Roman"/>
          <w:sz w:val="24"/>
          <w:szCs w:val="24"/>
        </w:rPr>
        <w:t xml:space="preserve"> alliance présageait, elle</w:t>
      </w:r>
      <w:r w:rsidRPr="004E1AB9">
        <w:rPr>
          <w:rFonts w:ascii="Times New Roman" w:hAnsi="Times New Roman" w:cs="Times New Roman"/>
          <w:sz w:val="24"/>
          <w:szCs w:val="24"/>
        </w:rPr>
        <w:t>s ne se réalisèrent jamais</w:t>
      </w:r>
      <w:r w:rsidR="00CD6924" w:rsidRPr="004E1AB9">
        <w:rPr>
          <w:rFonts w:ascii="Times New Roman" w:hAnsi="Times New Roman" w:cs="Times New Roman"/>
          <w:sz w:val="24"/>
          <w:szCs w:val="24"/>
        </w:rPr>
        <w:t xml:space="preserve"> mais démontr</w:t>
      </w:r>
      <w:r w:rsidR="00BA5957" w:rsidRPr="004E1AB9">
        <w:rPr>
          <w:rFonts w:ascii="Times New Roman" w:hAnsi="Times New Roman" w:cs="Times New Roman"/>
          <w:sz w:val="24"/>
          <w:szCs w:val="24"/>
        </w:rPr>
        <w:t>èr</w:t>
      </w:r>
      <w:r w:rsidR="00CD6924" w:rsidRPr="004E1AB9">
        <w:rPr>
          <w:rFonts w:ascii="Times New Roman" w:hAnsi="Times New Roman" w:cs="Times New Roman"/>
          <w:sz w:val="24"/>
          <w:szCs w:val="24"/>
        </w:rPr>
        <w:t>ent que les Bolchéviks constituaient malgré tout une menace sérieuse qu'i</w:t>
      </w:r>
      <w:r w:rsidR="00BD53BB">
        <w:rPr>
          <w:rFonts w:ascii="Times New Roman" w:hAnsi="Times New Roman" w:cs="Times New Roman"/>
          <w:sz w:val="24"/>
          <w:szCs w:val="24"/>
        </w:rPr>
        <w:t xml:space="preserve">l fallait tenir en respect </w:t>
      </w:r>
      <w:r w:rsidR="00CD6924" w:rsidRPr="004E1AB9">
        <w:rPr>
          <w:rFonts w:ascii="Times New Roman" w:hAnsi="Times New Roman" w:cs="Times New Roman"/>
          <w:sz w:val="24"/>
          <w:szCs w:val="24"/>
        </w:rPr>
        <w:t xml:space="preserve">par </w:t>
      </w:r>
      <w:r w:rsidR="0044091E" w:rsidRPr="004E1AB9">
        <w:rPr>
          <w:rFonts w:ascii="Times New Roman" w:hAnsi="Times New Roman" w:cs="Times New Roman"/>
          <w:sz w:val="24"/>
          <w:szCs w:val="24"/>
        </w:rPr>
        <w:t>l'isolement</w:t>
      </w:r>
      <w:r w:rsidR="00BD53BB">
        <w:rPr>
          <w:rFonts w:ascii="Times New Roman" w:hAnsi="Times New Roman" w:cs="Times New Roman"/>
          <w:sz w:val="24"/>
          <w:szCs w:val="24"/>
        </w:rPr>
        <w:t xml:space="preserve"> ou son annihilation.</w:t>
      </w:r>
    </w:p>
    <w:p w:rsidR="00E15F36" w:rsidRPr="004E1AB9" w:rsidRDefault="002A3CCE"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L'intervention a souvent fait l'objet de jugements sévères de la part d'historiens qui</w:t>
      </w:r>
      <w:r w:rsidR="006E7180">
        <w:rPr>
          <w:rFonts w:ascii="Times New Roman" w:hAnsi="Times New Roman" w:cs="Times New Roman"/>
          <w:sz w:val="24"/>
          <w:szCs w:val="24"/>
        </w:rPr>
        <w:t xml:space="preserve"> y virent les prémisses de la Guerre Froide</w:t>
      </w:r>
      <w:r w:rsidR="00225DB4">
        <w:rPr>
          <w:rFonts w:ascii="Times New Roman" w:hAnsi="Times New Roman" w:cs="Times New Roman"/>
          <w:sz w:val="24"/>
          <w:szCs w:val="24"/>
        </w:rPr>
        <w:t xml:space="preserve"> consacrée par une opération sans gloire </w:t>
      </w:r>
      <w:r w:rsidR="00310867">
        <w:rPr>
          <w:rFonts w:ascii="Times New Roman" w:hAnsi="Times New Roman" w:cs="Times New Roman"/>
          <w:sz w:val="24"/>
          <w:szCs w:val="24"/>
        </w:rPr>
        <w:t>en Russie révolutionnaire</w:t>
      </w:r>
      <w:r w:rsidR="006E7180">
        <w:rPr>
          <w:rFonts w:ascii="Times New Roman" w:hAnsi="Times New Roman" w:cs="Times New Roman"/>
          <w:sz w:val="24"/>
          <w:szCs w:val="24"/>
        </w:rPr>
        <w:t xml:space="preserve"> qui aur</w:t>
      </w:r>
      <w:r w:rsidRPr="004E1AB9">
        <w:rPr>
          <w:rFonts w:ascii="Times New Roman" w:hAnsi="Times New Roman" w:cs="Times New Roman"/>
          <w:sz w:val="24"/>
          <w:szCs w:val="24"/>
        </w:rPr>
        <w:t>a</w:t>
      </w:r>
      <w:r w:rsidR="007B295F">
        <w:rPr>
          <w:rFonts w:ascii="Times New Roman" w:hAnsi="Times New Roman" w:cs="Times New Roman"/>
          <w:sz w:val="24"/>
          <w:szCs w:val="24"/>
        </w:rPr>
        <w:t xml:space="preserve"> non seulement échoué</w:t>
      </w:r>
      <w:r w:rsidR="006E7180">
        <w:rPr>
          <w:rFonts w:ascii="Times New Roman" w:hAnsi="Times New Roman" w:cs="Times New Roman"/>
          <w:sz w:val="24"/>
          <w:szCs w:val="24"/>
        </w:rPr>
        <w:t>,</w:t>
      </w:r>
      <w:r w:rsidR="007B295F">
        <w:rPr>
          <w:rFonts w:ascii="Times New Roman" w:hAnsi="Times New Roman" w:cs="Times New Roman"/>
          <w:sz w:val="24"/>
          <w:szCs w:val="24"/>
        </w:rPr>
        <w:t xml:space="preserve"> mais </w:t>
      </w:r>
      <w:r w:rsidR="006E7180">
        <w:rPr>
          <w:rFonts w:ascii="Times New Roman" w:hAnsi="Times New Roman" w:cs="Times New Roman"/>
          <w:sz w:val="24"/>
          <w:szCs w:val="24"/>
        </w:rPr>
        <w:t>aussi</w:t>
      </w:r>
      <w:r w:rsidRPr="004E1AB9">
        <w:rPr>
          <w:rFonts w:ascii="Times New Roman" w:hAnsi="Times New Roman" w:cs="Times New Roman"/>
          <w:sz w:val="24"/>
          <w:szCs w:val="24"/>
        </w:rPr>
        <w:t xml:space="preserve"> contribué à prolonger</w:t>
      </w:r>
      <w:r w:rsidR="00BA5957" w:rsidRPr="004E1AB9">
        <w:rPr>
          <w:rFonts w:ascii="Times New Roman" w:hAnsi="Times New Roman" w:cs="Times New Roman"/>
          <w:sz w:val="24"/>
          <w:szCs w:val="24"/>
        </w:rPr>
        <w:t xml:space="preserve"> inutilement</w:t>
      </w:r>
      <w:r w:rsidRPr="004E1AB9">
        <w:rPr>
          <w:rFonts w:ascii="Times New Roman" w:hAnsi="Times New Roman" w:cs="Times New Roman"/>
          <w:sz w:val="24"/>
          <w:szCs w:val="24"/>
        </w:rPr>
        <w:t xml:space="preserve"> l</w:t>
      </w:r>
      <w:r w:rsidR="00256BD1" w:rsidRPr="004E1AB9">
        <w:rPr>
          <w:rFonts w:ascii="Times New Roman" w:hAnsi="Times New Roman" w:cs="Times New Roman"/>
          <w:sz w:val="24"/>
          <w:szCs w:val="24"/>
        </w:rPr>
        <w:t>a violence</w:t>
      </w:r>
      <w:r w:rsidRPr="004E1AB9">
        <w:rPr>
          <w:rFonts w:ascii="Times New Roman" w:hAnsi="Times New Roman" w:cs="Times New Roman"/>
          <w:sz w:val="24"/>
          <w:szCs w:val="24"/>
        </w:rPr>
        <w:t xml:space="preserve"> de la guerre civile russe. </w:t>
      </w:r>
      <w:r w:rsidR="006E7180">
        <w:rPr>
          <w:rFonts w:ascii="Times New Roman" w:hAnsi="Times New Roman" w:cs="Times New Roman"/>
          <w:sz w:val="24"/>
          <w:szCs w:val="24"/>
        </w:rPr>
        <w:t>P</w:t>
      </w:r>
      <w:r w:rsidRPr="004E1AB9">
        <w:rPr>
          <w:rFonts w:ascii="Times New Roman" w:hAnsi="Times New Roman" w:cs="Times New Roman"/>
          <w:sz w:val="24"/>
          <w:szCs w:val="24"/>
        </w:rPr>
        <w:t>eut-être convient-il de rappeler que cette violence</w:t>
      </w:r>
      <w:r w:rsidR="004F76B5" w:rsidRPr="004E1AB9">
        <w:rPr>
          <w:rFonts w:ascii="Times New Roman" w:hAnsi="Times New Roman" w:cs="Times New Roman"/>
          <w:sz w:val="24"/>
          <w:szCs w:val="24"/>
        </w:rPr>
        <w:t>,</w:t>
      </w:r>
      <w:r w:rsidR="008925EC">
        <w:rPr>
          <w:rFonts w:ascii="Times New Roman" w:hAnsi="Times New Roman" w:cs="Times New Roman"/>
          <w:sz w:val="24"/>
          <w:szCs w:val="24"/>
        </w:rPr>
        <w:t xml:space="preserve"> selon le programme bolchévique</w:t>
      </w:r>
      <w:r w:rsidRPr="004E1AB9">
        <w:rPr>
          <w:rFonts w:ascii="Times New Roman" w:hAnsi="Times New Roman" w:cs="Times New Roman"/>
          <w:sz w:val="24"/>
          <w:szCs w:val="24"/>
        </w:rPr>
        <w:t xml:space="preserve">, devait être </w:t>
      </w:r>
      <w:r w:rsidR="00CD648B">
        <w:rPr>
          <w:rFonts w:ascii="Times New Roman" w:hAnsi="Times New Roman" w:cs="Times New Roman"/>
          <w:sz w:val="24"/>
          <w:szCs w:val="24"/>
        </w:rPr>
        <w:t>étendue</w:t>
      </w:r>
      <w:r w:rsidRPr="004E1AB9">
        <w:rPr>
          <w:rFonts w:ascii="Times New Roman" w:hAnsi="Times New Roman" w:cs="Times New Roman"/>
          <w:sz w:val="24"/>
          <w:szCs w:val="24"/>
        </w:rPr>
        <w:t xml:space="preserve"> </w:t>
      </w:r>
      <w:r w:rsidR="00CD648B">
        <w:rPr>
          <w:rFonts w:ascii="Times New Roman" w:hAnsi="Times New Roman" w:cs="Times New Roman"/>
          <w:sz w:val="24"/>
          <w:szCs w:val="24"/>
        </w:rPr>
        <w:t>au</w:t>
      </w:r>
      <w:r w:rsidRPr="004E1AB9">
        <w:rPr>
          <w:rFonts w:ascii="Times New Roman" w:hAnsi="Times New Roman" w:cs="Times New Roman"/>
          <w:sz w:val="24"/>
          <w:szCs w:val="24"/>
        </w:rPr>
        <w:t xml:space="preserve"> reste d</w:t>
      </w:r>
      <w:r w:rsidR="00A12163" w:rsidRPr="004E1AB9">
        <w:rPr>
          <w:rFonts w:ascii="Times New Roman" w:hAnsi="Times New Roman" w:cs="Times New Roman"/>
          <w:sz w:val="24"/>
          <w:szCs w:val="24"/>
        </w:rPr>
        <w:t>u monde</w:t>
      </w:r>
      <w:r w:rsidR="00F41208" w:rsidRPr="004E1AB9">
        <w:rPr>
          <w:rFonts w:ascii="Times New Roman" w:hAnsi="Times New Roman" w:cs="Times New Roman"/>
          <w:sz w:val="24"/>
          <w:szCs w:val="24"/>
        </w:rPr>
        <w:t>, d'où le chaos qui déchira l'Allemagne et la Hongrie en 1919.</w:t>
      </w:r>
      <w:r w:rsidR="00256BD1" w:rsidRPr="004E1AB9">
        <w:rPr>
          <w:rFonts w:ascii="Times New Roman" w:hAnsi="Times New Roman" w:cs="Times New Roman"/>
          <w:sz w:val="24"/>
          <w:szCs w:val="24"/>
        </w:rPr>
        <w:t xml:space="preserve"> </w:t>
      </w:r>
    </w:p>
    <w:p w:rsidR="00A32331" w:rsidRPr="004E1AB9" w:rsidRDefault="00E15F36"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rPr>
        <w:t>De ce point de vue</w:t>
      </w:r>
      <w:r w:rsidR="00256BD1" w:rsidRPr="004E1AB9">
        <w:rPr>
          <w:rFonts w:ascii="Times New Roman" w:hAnsi="Times New Roman" w:cs="Times New Roman"/>
          <w:sz w:val="24"/>
          <w:szCs w:val="24"/>
        </w:rPr>
        <w:t>, peut-on</w:t>
      </w:r>
      <w:r w:rsidRPr="004E1AB9">
        <w:rPr>
          <w:rFonts w:ascii="Times New Roman" w:hAnsi="Times New Roman" w:cs="Times New Roman"/>
          <w:sz w:val="24"/>
          <w:szCs w:val="24"/>
        </w:rPr>
        <w:t xml:space="preserve"> au moins</w:t>
      </w:r>
      <w:r w:rsidR="00256BD1" w:rsidRPr="004E1AB9">
        <w:rPr>
          <w:rFonts w:ascii="Times New Roman" w:hAnsi="Times New Roman" w:cs="Times New Roman"/>
          <w:sz w:val="24"/>
          <w:szCs w:val="24"/>
        </w:rPr>
        <w:t xml:space="preserve"> accorder à</w:t>
      </w:r>
      <w:r w:rsidR="00A12163" w:rsidRPr="004E1AB9">
        <w:rPr>
          <w:rFonts w:ascii="Times New Roman" w:hAnsi="Times New Roman" w:cs="Times New Roman"/>
          <w:sz w:val="24"/>
          <w:szCs w:val="24"/>
        </w:rPr>
        <w:t xml:space="preserve"> l'I</w:t>
      </w:r>
      <w:r w:rsidR="002A3CCE" w:rsidRPr="004E1AB9">
        <w:rPr>
          <w:rFonts w:ascii="Times New Roman" w:hAnsi="Times New Roman" w:cs="Times New Roman"/>
          <w:sz w:val="24"/>
          <w:szCs w:val="24"/>
        </w:rPr>
        <w:t xml:space="preserve">ntervention le mérite </w:t>
      </w:r>
      <w:r w:rsidR="00FB1811" w:rsidRPr="004E1AB9">
        <w:rPr>
          <w:rFonts w:ascii="Times New Roman" w:hAnsi="Times New Roman" w:cs="Times New Roman"/>
          <w:sz w:val="24"/>
          <w:szCs w:val="24"/>
        </w:rPr>
        <w:t>d</w:t>
      </w:r>
      <w:r w:rsidRPr="004E1AB9">
        <w:rPr>
          <w:rFonts w:ascii="Times New Roman" w:hAnsi="Times New Roman" w:cs="Times New Roman"/>
          <w:sz w:val="24"/>
          <w:szCs w:val="24"/>
        </w:rPr>
        <w:t xml:space="preserve">'avoir </w:t>
      </w:r>
      <w:r w:rsidR="00FB1811" w:rsidRPr="004E1AB9">
        <w:rPr>
          <w:rFonts w:ascii="Times New Roman" w:hAnsi="Times New Roman" w:cs="Times New Roman"/>
          <w:sz w:val="24"/>
          <w:szCs w:val="24"/>
        </w:rPr>
        <w:t xml:space="preserve">pu </w:t>
      </w:r>
      <w:r w:rsidR="00F41208" w:rsidRPr="004E1AB9">
        <w:rPr>
          <w:rFonts w:ascii="Times New Roman" w:hAnsi="Times New Roman" w:cs="Times New Roman"/>
          <w:sz w:val="24"/>
          <w:szCs w:val="24"/>
        </w:rPr>
        <w:t xml:space="preserve">préserver l'Occident des </w:t>
      </w:r>
      <w:r w:rsidR="00320FB8" w:rsidRPr="004E1AB9">
        <w:rPr>
          <w:rFonts w:ascii="Times New Roman" w:hAnsi="Times New Roman" w:cs="Times New Roman"/>
          <w:sz w:val="24"/>
          <w:szCs w:val="24"/>
        </w:rPr>
        <w:t>"déboires"</w:t>
      </w:r>
      <w:r w:rsidR="00F41208" w:rsidRPr="004E1AB9">
        <w:rPr>
          <w:rFonts w:ascii="Times New Roman" w:hAnsi="Times New Roman" w:cs="Times New Roman"/>
          <w:sz w:val="24"/>
          <w:szCs w:val="24"/>
        </w:rPr>
        <w:t xml:space="preserve"> </w:t>
      </w:r>
      <w:r w:rsidR="006208D8" w:rsidRPr="004E1AB9">
        <w:rPr>
          <w:rFonts w:ascii="Times New Roman" w:hAnsi="Times New Roman" w:cs="Times New Roman"/>
          <w:sz w:val="24"/>
          <w:szCs w:val="24"/>
        </w:rPr>
        <w:t>de la Révolution mondiale</w:t>
      </w:r>
      <w:r w:rsidR="00F41208" w:rsidRPr="004E1AB9">
        <w:rPr>
          <w:rFonts w:ascii="Times New Roman" w:hAnsi="Times New Roman" w:cs="Times New Roman"/>
          <w:sz w:val="24"/>
          <w:szCs w:val="24"/>
        </w:rPr>
        <w:t xml:space="preserve"> en les contenant</w:t>
      </w:r>
      <w:r w:rsidRPr="004E1AB9">
        <w:rPr>
          <w:rFonts w:ascii="Times New Roman" w:hAnsi="Times New Roman" w:cs="Times New Roman"/>
          <w:sz w:val="24"/>
          <w:szCs w:val="24"/>
        </w:rPr>
        <w:t xml:space="preserve"> dans la </w:t>
      </w:r>
      <w:r w:rsidR="00256BD1" w:rsidRPr="004E1AB9">
        <w:rPr>
          <w:rFonts w:ascii="Times New Roman" w:hAnsi="Times New Roman" w:cs="Times New Roman"/>
          <w:sz w:val="24"/>
          <w:szCs w:val="24"/>
        </w:rPr>
        <w:t>seule Russie?</w:t>
      </w:r>
    </w:p>
    <w:p w:rsidR="00D411F6" w:rsidRPr="004E1AB9" w:rsidRDefault="00D411F6" w:rsidP="00DE5278">
      <w:pPr>
        <w:pStyle w:val="Sansinterligne"/>
        <w:jc w:val="both"/>
        <w:rPr>
          <w:rFonts w:ascii="Times New Roman" w:hAnsi="Times New Roman" w:cs="Times New Roman"/>
          <w:sz w:val="24"/>
          <w:szCs w:val="24"/>
        </w:rPr>
      </w:pPr>
    </w:p>
    <w:p w:rsidR="007B295F" w:rsidRDefault="007B295F" w:rsidP="00DE5278">
      <w:pPr>
        <w:pStyle w:val="Sansinterligne"/>
        <w:jc w:val="both"/>
        <w:rPr>
          <w:rFonts w:ascii="Times New Roman" w:hAnsi="Times New Roman" w:cs="Times New Roman"/>
          <w:sz w:val="24"/>
          <w:szCs w:val="24"/>
        </w:rPr>
      </w:pPr>
    </w:p>
    <w:p w:rsidR="004E1AB9" w:rsidRDefault="00CD648B" w:rsidP="00DE5278">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Hédi </w:t>
      </w:r>
      <w:r w:rsidR="00CE1ACF" w:rsidRPr="004E1AB9">
        <w:rPr>
          <w:rFonts w:ascii="Times New Roman" w:hAnsi="Times New Roman" w:cs="Times New Roman"/>
          <w:sz w:val="24"/>
          <w:szCs w:val="24"/>
        </w:rPr>
        <w:t xml:space="preserve">ENNAJI </w:t>
      </w:r>
    </w:p>
    <w:p w:rsidR="004B644B" w:rsidRDefault="004B644B" w:rsidP="00DE5278">
      <w:pPr>
        <w:pStyle w:val="Sansinterligne"/>
        <w:jc w:val="both"/>
        <w:rPr>
          <w:rFonts w:ascii="Times New Roman" w:hAnsi="Times New Roman" w:cs="Times New Roman"/>
          <w:sz w:val="24"/>
          <w:szCs w:val="24"/>
          <w:u w:val="single"/>
        </w:rPr>
      </w:pPr>
    </w:p>
    <w:p w:rsidR="004B644B" w:rsidRDefault="004B644B" w:rsidP="00DE5278">
      <w:pPr>
        <w:pStyle w:val="Sansinterligne"/>
        <w:jc w:val="both"/>
        <w:rPr>
          <w:rFonts w:ascii="Times New Roman" w:hAnsi="Times New Roman" w:cs="Times New Roman"/>
          <w:sz w:val="24"/>
          <w:szCs w:val="24"/>
          <w:u w:val="single"/>
        </w:rPr>
      </w:pPr>
    </w:p>
    <w:p w:rsidR="005016BE" w:rsidRDefault="005016BE" w:rsidP="00DE5278">
      <w:pPr>
        <w:pStyle w:val="Sansinterligne"/>
        <w:jc w:val="both"/>
        <w:rPr>
          <w:rFonts w:ascii="Times New Roman" w:hAnsi="Times New Roman" w:cs="Times New Roman"/>
          <w:sz w:val="24"/>
          <w:szCs w:val="24"/>
          <w:u w:val="single"/>
        </w:rPr>
      </w:pPr>
    </w:p>
    <w:p w:rsidR="00D411F6" w:rsidRPr="004E1AB9" w:rsidRDefault="00D62C27" w:rsidP="00DE5278">
      <w:pPr>
        <w:pStyle w:val="Sansinterligne"/>
        <w:jc w:val="both"/>
        <w:rPr>
          <w:rFonts w:ascii="Times New Roman" w:hAnsi="Times New Roman" w:cs="Times New Roman"/>
          <w:sz w:val="24"/>
          <w:szCs w:val="24"/>
        </w:rPr>
      </w:pPr>
      <w:r w:rsidRPr="004E1AB9">
        <w:rPr>
          <w:rFonts w:ascii="Times New Roman" w:hAnsi="Times New Roman" w:cs="Times New Roman"/>
          <w:sz w:val="24"/>
          <w:szCs w:val="24"/>
          <w:u w:val="single"/>
        </w:rPr>
        <w:lastRenderedPageBreak/>
        <w:t>Bibliographique sélective:</w:t>
      </w:r>
    </w:p>
    <w:p w:rsidR="00D411F6" w:rsidRPr="004E1AB9" w:rsidRDefault="00D411F6" w:rsidP="00DE5278">
      <w:pPr>
        <w:pStyle w:val="Sansinterligne"/>
        <w:jc w:val="both"/>
        <w:rPr>
          <w:rFonts w:ascii="Times New Roman" w:hAnsi="Times New Roman" w:cs="Times New Roman"/>
          <w:sz w:val="24"/>
          <w:szCs w:val="24"/>
        </w:rPr>
      </w:pPr>
    </w:p>
    <w:p w:rsidR="00433AFC" w:rsidRPr="004E1AB9" w:rsidRDefault="00433AFC" w:rsidP="00D62C27">
      <w:pPr>
        <w:pStyle w:val="Sansinterligne"/>
        <w:spacing w:line="360" w:lineRule="auto"/>
        <w:jc w:val="both"/>
        <w:rPr>
          <w:rFonts w:ascii="Times New Roman" w:hAnsi="Times New Roman" w:cs="Times New Roman"/>
          <w:sz w:val="24"/>
          <w:szCs w:val="24"/>
        </w:rPr>
      </w:pPr>
    </w:p>
    <w:p w:rsidR="00D62C27" w:rsidRPr="004E1AB9" w:rsidRDefault="00D62C27" w:rsidP="00D62C27">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AVENEL J.-D.; </w:t>
      </w:r>
      <w:r w:rsidRPr="004E1AB9">
        <w:rPr>
          <w:rFonts w:ascii="Times New Roman" w:hAnsi="Times New Roman" w:cs="Times New Roman"/>
          <w:i/>
          <w:sz w:val="24"/>
          <w:szCs w:val="24"/>
        </w:rPr>
        <w:t>Interventions alliées pendant la Guerre Civile russe (1918-1920)</w:t>
      </w:r>
      <w:r w:rsidRPr="004E1AB9">
        <w:rPr>
          <w:rFonts w:ascii="Times New Roman" w:hAnsi="Times New Roman" w:cs="Times New Roman"/>
          <w:sz w:val="24"/>
          <w:szCs w:val="24"/>
        </w:rPr>
        <w:t>; éd. Economica; Paris; 2010; 234 p.</w:t>
      </w:r>
    </w:p>
    <w:p w:rsidR="00D411F6" w:rsidRPr="004E1AB9" w:rsidRDefault="00D411F6" w:rsidP="00D411F6">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CARLEY M. J.; </w:t>
      </w:r>
      <w:r w:rsidRPr="004E1AB9">
        <w:rPr>
          <w:rFonts w:ascii="Times New Roman" w:hAnsi="Times New Roman" w:cs="Times New Roman"/>
          <w:i/>
          <w:sz w:val="24"/>
          <w:szCs w:val="24"/>
        </w:rPr>
        <w:t>Revolution &amp; Intervention, The French Government and the Russian Civil War 1917-1919</w:t>
      </w:r>
      <w:r w:rsidRPr="004E1AB9">
        <w:rPr>
          <w:rFonts w:ascii="Times New Roman" w:hAnsi="Times New Roman" w:cs="Times New Roman"/>
          <w:sz w:val="24"/>
          <w:szCs w:val="24"/>
        </w:rPr>
        <w:t>; éd. McGill Queen's; Montréal; 1983; 265 p.</w:t>
      </w:r>
    </w:p>
    <w:p w:rsidR="00D411F6" w:rsidRPr="004E1AB9" w:rsidRDefault="00D411F6" w:rsidP="00D411F6">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FIC V. M.; </w:t>
      </w:r>
      <w:r w:rsidRPr="004E1AB9">
        <w:rPr>
          <w:rFonts w:ascii="Times New Roman" w:hAnsi="Times New Roman" w:cs="Times New Roman"/>
          <w:i/>
          <w:sz w:val="24"/>
          <w:szCs w:val="24"/>
        </w:rPr>
        <w:t>The Collapse of American Policy in Russia and Siberia, 1918: Wilson's decision not to intervene (March-October, 1918)</w:t>
      </w:r>
      <w:r w:rsidRPr="004E1AB9">
        <w:rPr>
          <w:rFonts w:ascii="Times New Roman" w:hAnsi="Times New Roman" w:cs="Times New Roman"/>
          <w:sz w:val="24"/>
          <w:szCs w:val="24"/>
        </w:rPr>
        <w:t xml:space="preserve">; éd. Columbia University Press; coll. East European Monographs; New York; 1995; 494 p.  </w:t>
      </w:r>
    </w:p>
    <w:p w:rsidR="00CE1ACF" w:rsidRPr="004E1AB9" w:rsidRDefault="00CE1ACF" w:rsidP="00CE1ACF">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HAFFNER S.; </w:t>
      </w:r>
      <w:r w:rsidRPr="004E1AB9">
        <w:rPr>
          <w:rFonts w:ascii="Times New Roman" w:hAnsi="Times New Roman" w:cs="Times New Roman"/>
          <w:i/>
          <w:sz w:val="24"/>
          <w:szCs w:val="24"/>
        </w:rPr>
        <w:t>Le pacte avec le diable, Les relations germano-soviétiques 1917-1939</w:t>
      </w:r>
      <w:r w:rsidRPr="004E1AB9">
        <w:rPr>
          <w:rFonts w:ascii="Times New Roman" w:hAnsi="Times New Roman" w:cs="Times New Roman"/>
          <w:sz w:val="24"/>
          <w:szCs w:val="24"/>
        </w:rPr>
        <w:t>; éd. Alvik; St Berthevin; 2006; 140 p.</w:t>
      </w:r>
    </w:p>
    <w:p w:rsidR="00D411F6" w:rsidRPr="004E1AB9" w:rsidRDefault="00D411F6" w:rsidP="00D411F6">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HOGENHUIS-SELIVERSTOFF A.; </w:t>
      </w:r>
      <w:r w:rsidRPr="004E1AB9">
        <w:rPr>
          <w:rFonts w:ascii="Times New Roman" w:hAnsi="Times New Roman" w:cs="Times New Roman"/>
          <w:i/>
          <w:sz w:val="24"/>
          <w:szCs w:val="24"/>
        </w:rPr>
        <w:t>Les relations franco-soviétiques 1917-1924</w:t>
      </w:r>
      <w:r w:rsidRPr="004E1AB9">
        <w:rPr>
          <w:rFonts w:ascii="Times New Roman" w:hAnsi="Times New Roman" w:cs="Times New Roman"/>
          <w:sz w:val="24"/>
          <w:szCs w:val="24"/>
        </w:rPr>
        <w:t>; éd. Publications de la Sorbonne; Paris; 1981; 311 p.</w:t>
      </w:r>
    </w:p>
    <w:p w:rsidR="00D411F6" w:rsidRPr="004E1AB9" w:rsidRDefault="00D411F6" w:rsidP="00D411F6">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JEVAKHOFF A.; </w:t>
      </w:r>
      <w:r w:rsidRPr="004E1AB9">
        <w:rPr>
          <w:rFonts w:ascii="Times New Roman" w:hAnsi="Times New Roman" w:cs="Times New Roman"/>
          <w:i/>
          <w:sz w:val="24"/>
          <w:szCs w:val="24"/>
        </w:rPr>
        <w:t>La guerre civile russe</w:t>
      </w:r>
      <w:r w:rsidRPr="004E1AB9">
        <w:rPr>
          <w:rFonts w:ascii="Times New Roman" w:hAnsi="Times New Roman" w:cs="Times New Roman"/>
          <w:sz w:val="24"/>
          <w:szCs w:val="24"/>
        </w:rPr>
        <w:t>; éd. Perrin; Paris; 2017; 687 p.</w:t>
      </w:r>
    </w:p>
    <w:p w:rsidR="00D411F6" w:rsidRPr="004E1AB9" w:rsidRDefault="00D411F6" w:rsidP="00D411F6">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MOFFAT I. C. D.; </w:t>
      </w:r>
      <w:r w:rsidRPr="004E1AB9">
        <w:rPr>
          <w:rFonts w:ascii="Times New Roman" w:hAnsi="Times New Roman" w:cs="Times New Roman"/>
          <w:i/>
          <w:sz w:val="24"/>
          <w:szCs w:val="24"/>
        </w:rPr>
        <w:t>The Allied Intervention in Russia, 1918-1920: The diplomacy of chaos</w:t>
      </w:r>
      <w:r w:rsidRPr="004E1AB9">
        <w:rPr>
          <w:rFonts w:ascii="Times New Roman" w:hAnsi="Times New Roman" w:cs="Times New Roman"/>
          <w:sz w:val="24"/>
          <w:szCs w:val="24"/>
        </w:rPr>
        <w:t>; éd. Palgrave Macmillan; New York; 2015; 317 p.</w:t>
      </w:r>
    </w:p>
    <w:p w:rsidR="00D411F6" w:rsidRPr="004E1AB9" w:rsidRDefault="00D411F6" w:rsidP="00D411F6">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PEARCE B.; </w:t>
      </w:r>
      <w:r w:rsidRPr="004E1AB9">
        <w:rPr>
          <w:rFonts w:ascii="Times New Roman" w:hAnsi="Times New Roman" w:cs="Times New Roman"/>
          <w:i/>
          <w:sz w:val="24"/>
          <w:szCs w:val="24"/>
        </w:rPr>
        <w:t>How Haig saved Lenin</w:t>
      </w:r>
      <w:r w:rsidRPr="004E1AB9">
        <w:rPr>
          <w:rFonts w:ascii="Times New Roman" w:hAnsi="Times New Roman" w:cs="Times New Roman"/>
          <w:sz w:val="24"/>
          <w:szCs w:val="24"/>
        </w:rPr>
        <w:t>; éd. Macmillan Press; London; 1987; 138 p.</w:t>
      </w:r>
    </w:p>
    <w:p w:rsidR="00D411F6" w:rsidRPr="004E1AB9" w:rsidRDefault="00D411F6" w:rsidP="00D411F6">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PIPES R.; </w:t>
      </w:r>
      <w:r w:rsidRPr="004E1AB9">
        <w:rPr>
          <w:rFonts w:ascii="Times New Roman" w:hAnsi="Times New Roman" w:cs="Times New Roman"/>
          <w:i/>
          <w:sz w:val="24"/>
          <w:szCs w:val="24"/>
        </w:rPr>
        <w:t>La Révolution Russe</w:t>
      </w:r>
      <w:r w:rsidRPr="004E1AB9">
        <w:rPr>
          <w:rFonts w:ascii="Times New Roman" w:hAnsi="Times New Roman" w:cs="Times New Roman"/>
          <w:sz w:val="24"/>
          <w:szCs w:val="24"/>
        </w:rPr>
        <w:t>; éd. PUF; coll. Connaissances de l'est; Paris; 1992; 866 p.</w:t>
      </w:r>
    </w:p>
    <w:p w:rsidR="00EC2A1C" w:rsidRPr="004E1AB9" w:rsidRDefault="00EC2A1C" w:rsidP="00EC2A1C">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SAYERS M., KAHN A. E.; </w:t>
      </w:r>
      <w:r w:rsidRPr="004E1AB9">
        <w:rPr>
          <w:rFonts w:ascii="Times New Roman" w:hAnsi="Times New Roman" w:cs="Times New Roman"/>
          <w:i/>
          <w:sz w:val="24"/>
          <w:szCs w:val="24"/>
        </w:rPr>
        <w:t>La Grande conspiration contre la Russie</w:t>
      </w:r>
      <w:r w:rsidRPr="004E1AB9">
        <w:rPr>
          <w:rFonts w:ascii="Times New Roman" w:hAnsi="Times New Roman" w:cs="Times New Roman"/>
          <w:sz w:val="24"/>
          <w:szCs w:val="24"/>
        </w:rPr>
        <w:t>; éd. Hier Et Aujourd'hui; Paris; 1947; 461 p.</w:t>
      </w:r>
    </w:p>
    <w:p w:rsidR="00D62C27" w:rsidRPr="004E1AB9" w:rsidRDefault="00D62C27" w:rsidP="00D62C27">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VENNER D.; </w:t>
      </w:r>
      <w:r w:rsidRPr="004E1AB9">
        <w:rPr>
          <w:rFonts w:ascii="Times New Roman" w:hAnsi="Times New Roman" w:cs="Times New Roman"/>
          <w:i/>
          <w:sz w:val="24"/>
          <w:szCs w:val="24"/>
        </w:rPr>
        <w:t>Les Blancs et les Rouges: Histoire de la guerre civile russe, 1917-1921</w:t>
      </w:r>
      <w:r w:rsidRPr="004E1AB9">
        <w:rPr>
          <w:rFonts w:ascii="Times New Roman" w:hAnsi="Times New Roman" w:cs="Times New Roman"/>
          <w:sz w:val="24"/>
          <w:szCs w:val="24"/>
        </w:rPr>
        <w:t>; éd. Pygmalion; Paris; 1997; 397 p.</w:t>
      </w:r>
    </w:p>
    <w:p w:rsidR="00D411F6" w:rsidRPr="004E1AB9" w:rsidRDefault="00D411F6" w:rsidP="00D411F6">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WHEELER-BENNETT J. W.; </w:t>
      </w:r>
      <w:r w:rsidRPr="004E1AB9">
        <w:rPr>
          <w:rFonts w:ascii="Times New Roman" w:hAnsi="Times New Roman" w:cs="Times New Roman"/>
          <w:i/>
          <w:sz w:val="24"/>
          <w:szCs w:val="24"/>
        </w:rPr>
        <w:t>Brest-Litovsk, The forgotten peace</w:t>
      </w:r>
      <w:r w:rsidRPr="004E1AB9">
        <w:rPr>
          <w:rFonts w:ascii="Times New Roman" w:hAnsi="Times New Roman" w:cs="Times New Roman"/>
          <w:sz w:val="24"/>
          <w:szCs w:val="24"/>
        </w:rPr>
        <w:t>; W. W. Norton &amp; Co Inc; New York; 1971; 478 p.</w:t>
      </w:r>
    </w:p>
    <w:p w:rsidR="00D411F6" w:rsidRPr="004E1AB9" w:rsidRDefault="00D62C27" w:rsidP="005B30D4">
      <w:pPr>
        <w:pStyle w:val="Sansinterligne"/>
        <w:spacing w:line="360" w:lineRule="auto"/>
        <w:jc w:val="both"/>
        <w:rPr>
          <w:rFonts w:ascii="Times New Roman" w:hAnsi="Times New Roman" w:cs="Times New Roman"/>
          <w:sz w:val="24"/>
          <w:szCs w:val="24"/>
        </w:rPr>
      </w:pPr>
      <w:r w:rsidRPr="004E1AB9">
        <w:rPr>
          <w:rFonts w:ascii="Times New Roman" w:hAnsi="Times New Roman" w:cs="Times New Roman"/>
          <w:sz w:val="24"/>
          <w:szCs w:val="24"/>
        </w:rPr>
        <w:t xml:space="preserve">ZEMAN Z. A. B.; </w:t>
      </w:r>
      <w:r w:rsidRPr="004E1AB9">
        <w:rPr>
          <w:rFonts w:ascii="Times New Roman" w:hAnsi="Times New Roman" w:cs="Times New Roman"/>
          <w:i/>
          <w:sz w:val="24"/>
          <w:szCs w:val="24"/>
        </w:rPr>
        <w:t>Germany and the Revolution in Russia 1915-1918</w:t>
      </w:r>
      <w:r w:rsidRPr="004E1AB9">
        <w:rPr>
          <w:rFonts w:ascii="Times New Roman" w:hAnsi="Times New Roman" w:cs="Times New Roman"/>
          <w:sz w:val="24"/>
          <w:szCs w:val="24"/>
        </w:rPr>
        <w:t>; éd. OUP; London; 1958; 157 p.</w:t>
      </w:r>
    </w:p>
    <w:sectPr w:rsidR="00D411F6" w:rsidRPr="004E1AB9" w:rsidSect="003656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3F5" w:rsidRDefault="00D863F5" w:rsidP="00896CBD">
      <w:pPr>
        <w:spacing w:line="240" w:lineRule="auto"/>
      </w:pPr>
      <w:r>
        <w:separator/>
      </w:r>
    </w:p>
  </w:endnote>
  <w:endnote w:type="continuationSeparator" w:id="1">
    <w:p w:rsidR="00D863F5" w:rsidRDefault="00D863F5" w:rsidP="00896C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3F5" w:rsidRDefault="00D863F5" w:rsidP="00896CBD">
      <w:pPr>
        <w:spacing w:line="240" w:lineRule="auto"/>
      </w:pPr>
      <w:r>
        <w:separator/>
      </w:r>
    </w:p>
  </w:footnote>
  <w:footnote w:type="continuationSeparator" w:id="1">
    <w:p w:rsidR="00D863F5" w:rsidRDefault="00D863F5" w:rsidP="00896CBD">
      <w:pPr>
        <w:spacing w:line="240" w:lineRule="auto"/>
      </w:pPr>
      <w:r>
        <w:continuationSeparator/>
      </w:r>
    </w:p>
  </w:footnote>
  <w:footnote w:id="2">
    <w:p w:rsidR="00DE65FC" w:rsidRPr="000B6A66" w:rsidRDefault="00DE65FC">
      <w:pPr>
        <w:pStyle w:val="Notedebasdepage"/>
        <w:rPr>
          <w:sz w:val="18"/>
          <w:szCs w:val="18"/>
        </w:rPr>
      </w:pPr>
      <w:r>
        <w:rPr>
          <w:rStyle w:val="Appelnotedebasdep"/>
        </w:rPr>
        <w:footnoteRef/>
      </w:r>
      <w:r>
        <w:t xml:space="preserve"> </w:t>
      </w:r>
      <w:r w:rsidR="00E53D83" w:rsidRPr="000B6A66">
        <w:rPr>
          <w:sz w:val="18"/>
          <w:szCs w:val="18"/>
        </w:rPr>
        <w:t>William Boyce Thompson en quittant la Russie</w:t>
      </w:r>
      <w:r w:rsidR="00024BC9" w:rsidRPr="000B6A66">
        <w:rPr>
          <w:sz w:val="18"/>
          <w:szCs w:val="18"/>
        </w:rPr>
        <w:t>,</w:t>
      </w:r>
      <w:r w:rsidR="00E53D83" w:rsidRPr="000B6A66">
        <w:rPr>
          <w:sz w:val="18"/>
          <w:szCs w:val="18"/>
        </w:rPr>
        <w:t xml:space="preserve"> avait versé 1 millions de dollars aux Bolchéviks pour leur propagande en Allemagne. Une fois rentré à New York, il tint devant ses pairs capitalistes au Rocky Mountain Club</w:t>
      </w:r>
      <w:r w:rsidR="00024BC9" w:rsidRPr="000B6A66">
        <w:rPr>
          <w:sz w:val="18"/>
          <w:szCs w:val="18"/>
        </w:rPr>
        <w:t xml:space="preserve"> un discours </w:t>
      </w:r>
      <w:r w:rsidR="00D15D67" w:rsidRPr="000B6A66">
        <w:rPr>
          <w:sz w:val="18"/>
          <w:szCs w:val="18"/>
        </w:rPr>
        <w:t xml:space="preserve">passionné </w:t>
      </w:r>
      <w:r w:rsidR="00024BC9" w:rsidRPr="000B6A66">
        <w:rPr>
          <w:sz w:val="18"/>
          <w:szCs w:val="18"/>
        </w:rPr>
        <w:t>en février 1918 les incitant à prendre parti pour les Bolchéviks, la démocratie russe ne pouvant "</w:t>
      </w:r>
      <w:r w:rsidR="00024BC9" w:rsidRPr="000B6A66">
        <w:rPr>
          <w:i/>
          <w:sz w:val="18"/>
          <w:szCs w:val="18"/>
        </w:rPr>
        <w:t>qu'être rouge</w:t>
      </w:r>
      <w:r w:rsidR="00024BC9" w:rsidRPr="000B6A66">
        <w:rPr>
          <w:sz w:val="18"/>
          <w:szCs w:val="18"/>
        </w:rPr>
        <w:t>".</w:t>
      </w:r>
    </w:p>
  </w:footnote>
  <w:footnote w:id="3">
    <w:p w:rsidR="00FB26D4" w:rsidRPr="000B6A66" w:rsidRDefault="00FB26D4">
      <w:pPr>
        <w:pStyle w:val="Notedebasdepage"/>
        <w:rPr>
          <w:sz w:val="18"/>
          <w:szCs w:val="18"/>
        </w:rPr>
      </w:pPr>
      <w:r>
        <w:rPr>
          <w:rStyle w:val="Appelnotedebasdep"/>
        </w:rPr>
        <w:footnoteRef/>
      </w:r>
      <w:r>
        <w:t xml:space="preserve"> </w:t>
      </w:r>
      <w:r w:rsidRPr="000B6A66">
        <w:rPr>
          <w:sz w:val="18"/>
          <w:szCs w:val="18"/>
        </w:rPr>
        <w:t>En réalité, le 3 mars les Bolchéviks prirent la décision dans le dos des Alliés de dissoudre la légion tchécoslovaque pour inclure ses éléments dans leur armée révolutionnaire sous les ordres de Trotski. Lénine autorisa leur transfert le 26 mars avant que Trotski ne l'annule le 28.</w:t>
      </w:r>
    </w:p>
  </w:footnote>
  <w:footnote w:id="4">
    <w:p w:rsidR="00CE1ACF" w:rsidRPr="000B6A66" w:rsidRDefault="00CE1ACF">
      <w:pPr>
        <w:pStyle w:val="Notedebasdepage"/>
        <w:rPr>
          <w:sz w:val="18"/>
          <w:szCs w:val="18"/>
        </w:rPr>
      </w:pPr>
      <w:r>
        <w:rPr>
          <w:rStyle w:val="Appelnotedebasdep"/>
        </w:rPr>
        <w:footnoteRef/>
      </w:r>
      <w:r>
        <w:t xml:space="preserve"> </w:t>
      </w:r>
      <w:r w:rsidRPr="000B6A66">
        <w:rPr>
          <w:sz w:val="18"/>
          <w:szCs w:val="18"/>
        </w:rPr>
        <w:t>Ce projet ne faisait aucune mention d'une ingérence dans les affaires intérieures de la Russie ou d</w:t>
      </w:r>
      <w:r w:rsidR="00B52C8F" w:rsidRPr="000B6A66">
        <w:rPr>
          <w:sz w:val="18"/>
          <w:szCs w:val="18"/>
        </w:rPr>
        <w:t>'une opération antibolchévique,</w:t>
      </w:r>
      <w:r w:rsidRPr="000B6A66">
        <w:rPr>
          <w:sz w:val="18"/>
          <w:szCs w:val="18"/>
        </w:rPr>
        <w:t xml:space="preserve"> les Allemands étant le seul ennemi désigné.</w:t>
      </w:r>
    </w:p>
  </w:footnote>
  <w:footnote w:id="5">
    <w:p w:rsidR="00FA23F4" w:rsidRPr="000B6A66" w:rsidRDefault="00FA23F4">
      <w:pPr>
        <w:pStyle w:val="Notedebasdepage"/>
        <w:rPr>
          <w:sz w:val="18"/>
          <w:szCs w:val="18"/>
        </w:rPr>
      </w:pPr>
      <w:r>
        <w:rPr>
          <w:rStyle w:val="Appelnotedebasdep"/>
        </w:rPr>
        <w:footnoteRef/>
      </w:r>
      <w:r>
        <w:t xml:space="preserve"> </w:t>
      </w:r>
      <w:r w:rsidRPr="000B6A66">
        <w:rPr>
          <w:sz w:val="18"/>
          <w:szCs w:val="18"/>
        </w:rPr>
        <w:t>Paradoxalement, seule la victoire alliée sur l'Allemagne permit aux Bolchévi</w:t>
      </w:r>
      <w:r w:rsidR="00253395">
        <w:rPr>
          <w:sz w:val="18"/>
          <w:szCs w:val="18"/>
        </w:rPr>
        <w:t>k</w:t>
      </w:r>
      <w:r w:rsidRPr="000B6A66">
        <w:rPr>
          <w:sz w:val="18"/>
          <w:szCs w:val="18"/>
        </w:rPr>
        <w:t>s de s'émanciper de la tutelle allemande et d'échapper à une colonisation germanique de la Russie.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A25377"/>
    <w:rsid w:val="000056F8"/>
    <w:rsid w:val="00014AED"/>
    <w:rsid w:val="00024BC9"/>
    <w:rsid w:val="00024C11"/>
    <w:rsid w:val="0004271E"/>
    <w:rsid w:val="00051C4A"/>
    <w:rsid w:val="00051D0D"/>
    <w:rsid w:val="000864AE"/>
    <w:rsid w:val="000B6A66"/>
    <w:rsid w:val="000E40BE"/>
    <w:rsid w:val="000F0C2D"/>
    <w:rsid w:val="000F1D47"/>
    <w:rsid w:val="00106B80"/>
    <w:rsid w:val="001117FB"/>
    <w:rsid w:val="00116E6D"/>
    <w:rsid w:val="0015112F"/>
    <w:rsid w:val="00180E8B"/>
    <w:rsid w:val="001A4529"/>
    <w:rsid w:val="001F1DAE"/>
    <w:rsid w:val="0020758A"/>
    <w:rsid w:val="00213F29"/>
    <w:rsid w:val="002223E2"/>
    <w:rsid w:val="00225B63"/>
    <w:rsid w:val="00225DB4"/>
    <w:rsid w:val="00235A15"/>
    <w:rsid w:val="00253395"/>
    <w:rsid w:val="00256BD1"/>
    <w:rsid w:val="00265782"/>
    <w:rsid w:val="00274DDF"/>
    <w:rsid w:val="00277A03"/>
    <w:rsid w:val="002A3CCE"/>
    <w:rsid w:val="002A63AF"/>
    <w:rsid w:val="002C088F"/>
    <w:rsid w:val="002E6CD9"/>
    <w:rsid w:val="002E6F73"/>
    <w:rsid w:val="002F2114"/>
    <w:rsid w:val="002F3952"/>
    <w:rsid w:val="00310867"/>
    <w:rsid w:val="003173B1"/>
    <w:rsid w:val="00320FB8"/>
    <w:rsid w:val="003338B0"/>
    <w:rsid w:val="003500F4"/>
    <w:rsid w:val="003656AD"/>
    <w:rsid w:val="00370CEB"/>
    <w:rsid w:val="00395ECF"/>
    <w:rsid w:val="003B0D5E"/>
    <w:rsid w:val="003B33AE"/>
    <w:rsid w:val="003C4793"/>
    <w:rsid w:val="003C79E2"/>
    <w:rsid w:val="00404427"/>
    <w:rsid w:val="00405604"/>
    <w:rsid w:val="00406C73"/>
    <w:rsid w:val="0042503E"/>
    <w:rsid w:val="0042575D"/>
    <w:rsid w:val="00433AFC"/>
    <w:rsid w:val="0044091E"/>
    <w:rsid w:val="00444C6D"/>
    <w:rsid w:val="00470383"/>
    <w:rsid w:val="004B644B"/>
    <w:rsid w:val="004C0263"/>
    <w:rsid w:val="004C5AEF"/>
    <w:rsid w:val="004D2F46"/>
    <w:rsid w:val="004E1AB9"/>
    <w:rsid w:val="004F609D"/>
    <w:rsid w:val="004F76B5"/>
    <w:rsid w:val="005016BE"/>
    <w:rsid w:val="00517009"/>
    <w:rsid w:val="005173FA"/>
    <w:rsid w:val="00521036"/>
    <w:rsid w:val="0052425F"/>
    <w:rsid w:val="00544A22"/>
    <w:rsid w:val="00567D5B"/>
    <w:rsid w:val="0059062B"/>
    <w:rsid w:val="005B30D4"/>
    <w:rsid w:val="005C0596"/>
    <w:rsid w:val="005D5C20"/>
    <w:rsid w:val="00603BB6"/>
    <w:rsid w:val="006208D8"/>
    <w:rsid w:val="00651236"/>
    <w:rsid w:val="00665B29"/>
    <w:rsid w:val="00680F18"/>
    <w:rsid w:val="006C78C8"/>
    <w:rsid w:val="006E29F8"/>
    <w:rsid w:val="006E7180"/>
    <w:rsid w:val="006F6F1F"/>
    <w:rsid w:val="00715C7C"/>
    <w:rsid w:val="00725326"/>
    <w:rsid w:val="007565F2"/>
    <w:rsid w:val="007A5525"/>
    <w:rsid w:val="007B295F"/>
    <w:rsid w:val="007D71F9"/>
    <w:rsid w:val="00825316"/>
    <w:rsid w:val="008432C9"/>
    <w:rsid w:val="008443AC"/>
    <w:rsid w:val="00847DE7"/>
    <w:rsid w:val="0086169C"/>
    <w:rsid w:val="00880E6F"/>
    <w:rsid w:val="008925EC"/>
    <w:rsid w:val="008949B9"/>
    <w:rsid w:val="00896B40"/>
    <w:rsid w:val="00896CBD"/>
    <w:rsid w:val="008C57B7"/>
    <w:rsid w:val="008E7D41"/>
    <w:rsid w:val="009025D7"/>
    <w:rsid w:val="009223B0"/>
    <w:rsid w:val="009638ED"/>
    <w:rsid w:val="009708A1"/>
    <w:rsid w:val="009931FC"/>
    <w:rsid w:val="009C44E1"/>
    <w:rsid w:val="009C5AA2"/>
    <w:rsid w:val="009F226C"/>
    <w:rsid w:val="00A12163"/>
    <w:rsid w:val="00A25377"/>
    <w:rsid w:val="00A32331"/>
    <w:rsid w:val="00A35744"/>
    <w:rsid w:val="00A44501"/>
    <w:rsid w:val="00A66B72"/>
    <w:rsid w:val="00A73400"/>
    <w:rsid w:val="00A862E9"/>
    <w:rsid w:val="00A967F6"/>
    <w:rsid w:val="00AB6ECB"/>
    <w:rsid w:val="00AC1DBB"/>
    <w:rsid w:val="00AC4DBB"/>
    <w:rsid w:val="00AD47C9"/>
    <w:rsid w:val="00AD68CB"/>
    <w:rsid w:val="00AE6098"/>
    <w:rsid w:val="00AE6905"/>
    <w:rsid w:val="00AF766B"/>
    <w:rsid w:val="00B111A3"/>
    <w:rsid w:val="00B124D6"/>
    <w:rsid w:val="00B47090"/>
    <w:rsid w:val="00B52C8F"/>
    <w:rsid w:val="00B617B6"/>
    <w:rsid w:val="00B65BEE"/>
    <w:rsid w:val="00BA5881"/>
    <w:rsid w:val="00BA5957"/>
    <w:rsid w:val="00BD0EC0"/>
    <w:rsid w:val="00BD53BB"/>
    <w:rsid w:val="00C0517E"/>
    <w:rsid w:val="00C112E3"/>
    <w:rsid w:val="00C34933"/>
    <w:rsid w:val="00CA0044"/>
    <w:rsid w:val="00CD17EF"/>
    <w:rsid w:val="00CD648B"/>
    <w:rsid w:val="00CD6924"/>
    <w:rsid w:val="00CE1ACF"/>
    <w:rsid w:val="00CF6172"/>
    <w:rsid w:val="00D119B4"/>
    <w:rsid w:val="00D15D67"/>
    <w:rsid w:val="00D36881"/>
    <w:rsid w:val="00D411F6"/>
    <w:rsid w:val="00D608BC"/>
    <w:rsid w:val="00D62C27"/>
    <w:rsid w:val="00D73EA6"/>
    <w:rsid w:val="00D76A46"/>
    <w:rsid w:val="00D863F5"/>
    <w:rsid w:val="00DD43C3"/>
    <w:rsid w:val="00DE5278"/>
    <w:rsid w:val="00DE65FC"/>
    <w:rsid w:val="00DF1E85"/>
    <w:rsid w:val="00DF6E9E"/>
    <w:rsid w:val="00E15F36"/>
    <w:rsid w:val="00E3397D"/>
    <w:rsid w:val="00E53D83"/>
    <w:rsid w:val="00E71045"/>
    <w:rsid w:val="00E81B7E"/>
    <w:rsid w:val="00EA3158"/>
    <w:rsid w:val="00EB5860"/>
    <w:rsid w:val="00EC2A1C"/>
    <w:rsid w:val="00EC3DED"/>
    <w:rsid w:val="00EE46E5"/>
    <w:rsid w:val="00F12B8B"/>
    <w:rsid w:val="00F41208"/>
    <w:rsid w:val="00F575BF"/>
    <w:rsid w:val="00FA23F4"/>
    <w:rsid w:val="00FB0DF2"/>
    <w:rsid w:val="00FB1811"/>
    <w:rsid w:val="00FB26D4"/>
    <w:rsid w:val="00FB44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25377"/>
    <w:pPr>
      <w:spacing w:line="240" w:lineRule="auto"/>
    </w:pPr>
  </w:style>
  <w:style w:type="paragraph" w:styleId="Notedebasdepage">
    <w:name w:val="footnote text"/>
    <w:basedOn w:val="Normal"/>
    <w:link w:val="NotedebasdepageCar"/>
    <w:uiPriority w:val="99"/>
    <w:semiHidden/>
    <w:unhideWhenUsed/>
    <w:rsid w:val="00896CBD"/>
    <w:pPr>
      <w:spacing w:line="240" w:lineRule="auto"/>
    </w:pPr>
    <w:rPr>
      <w:sz w:val="20"/>
      <w:szCs w:val="20"/>
    </w:rPr>
  </w:style>
  <w:style w:type="character" w:customStyle="1" w:styleId="NotedebasdepageCar">
    <w:name w:val="Note de bas de page Car"/>
    <w:basedOn w:val="Policepardfaut"/>
    <w:link w:val="Notedebasdepage"/>
    <w:uiPriority w:val="99"/>
    <w:semiHidden/>
    <w:rsid w:val="00896CBD"/>
    <w:rPr>
      <w:sz w:val="20"/>
      <w:szCs w:val="20"/>
    </w:rPr>
  </w:style>
  <w:style w:type="character" w:styleId="Appelnotedebasdep">
    <w:name w:val="footnote reference"/>
    <w:basedOn w:val="Policepardfaut"/>
    <w:uiPriority w:val="99"/>
    <w:semiHidden/>
    <w:unhideWhenUsed/>
    <w:rsid w:val="00896CBD"/>
    <w:rPr>
      <w:vertAlign w:val="superscript"/>
    </w:rPr>
  </w:style>
  <w:style w:type="paragraph" w:styleId="Textedebulles">
    <w:name w:val="Balloon Text"/>
    <w:basedOn w:val="Normal"/>
    <w:link w:val="TextedebullesCar"/>
    <w:uiPriority w:val="99"/>
    <w:semiHidden/>
    <w:unhideWhenUsed/>
    <w:rsid w:val="00CE1AC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F5B0E-0ECA-4194-BAAA-A5849489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6</Pages>
  <Words>2853</Words>
  <Characters>15694</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asteria asus</dc:creator>
  <cp:lastModifiedBy>asteria asus</cp:lastModifiedBy>
  <cp:revision>68</cp:revision>
  <dcterms:created xsi:type="dcterms:W3CDTF">2018-02-20T21:45:00Z</dcterms:created>
  <dcterms:modified xsi:type="dcterms:W3CDTF">2018-03-11T19:04:00Z</dcterms:modified>
</cp:coreProperties>
</file>